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C1" w:rsidRDefault="00470DC1" w:rsidP="00E133AC">
      <w:pPr>
        <w:shd w:val="clear" w:color="auto" w:fill="FFFFFF"/>
        <w:spacing w:before="100" w:beforeAutospacing="1" w:after="0" w:line="240" w:lineRule="auto"/>
        <w:ind w:left="142" w:right="29" w:firstLine="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680" w:rsidRDefault="00957680" w:rsidP="00E133AC">
      <w:pPr>
        <w:shd w:val="clear" w:color="auto" w:fill="FFFFFF"/>
        <w:spacing w:before="100" w:beforeAutospacing="1" w:after="0" w:line="240" w:lineRule="auto"/>
        <w:ind w:left="142" w:right="29" w:firstLine="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10300" cy="8543290"/>
            <wp:effectExtent l="19050" t="0" r="0" b="0"/>
            <wp:docPr id="1" name="Рисунок 0" descr="img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9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DC1" w:rsidRPr="00470DC1" w:rsidRDefault="00470DC1" w:rsidP="0095768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П. Цели и задачи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29" w:right="43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2.1.Ведущие цели деятельности </w:t>
      </w:r>
      <w:r w:rsidR="00E94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 - создание условий для непрерывного педагогического образования, организация и осуществление повышения квалификации педагогических и руководящих работников образовательных учреждений.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E94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3адачи </w:t>
      </w:r>
      <w:r w:rsidR="00E94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районного 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информационно-методического кабинета: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14" w:right="43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-создание условий для удовлетворения информационных, учебно-методических, организационно-педагогических и образовательных потребностей образовательных учреждений, расположенных на территории </w:t>
      </w:r>
      <w:r w:rsidR="0078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– Пронский муниципальный район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right="43"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-содействие обновлению структуры и содержания образования (новых ФГОС общего образования), развитию образовательных учреждений, педагогического мастерства работников;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right="58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информационно-методического пространства, способствующего развитию системы образования в ОУ, реализации программ модернизации образования, организации инновационной и экспериментальной работы, аналитического, диагностического и экспертного обеспечения деятельности образовательных учреждений;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14" w:right="58"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-содействие в выполнении целевых федеральных, региональных и муниципальных программ.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11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Содержание деятельности и основные формы работы</w:t>
      </w:r>
    </w:p>
    <w:p w:rsidR="00370555" w:rsidRDefault="00470DC1" w:rsidP="007E1548">
      <w:pPr>
        <w:shd w:val="clear" w:color="auto" w:fill="FFFFFF"/>
        <w:spacing w:before="100" w:beforeAutospacing="1" w:after="0" w:line="240" w:lineRule="auto"/>
        <w:ind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5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3.1.</w:t>
      </w:r>
      <w:r w:rsidR="007E15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Ведущими видами деятельности </w:t>
      </w:r>
      <w:r w:rsidR="00E94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ИМК являются проектировочная, методическая, организационная, образовательная, информационная, аналитическая, экспертная. 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В соответствии с целями и задачами </w:t>
      </w:r>
      <w:r w:rsidR="0037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 формирует методическую сеть системы образования в районе, определяет основные направления и содержание ее работы в соответствии с основными направлениями развития муниципальной методической службы: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-анализирует состояние преподавания учебных дисциплин по району; - анализирует состояние и результаты методической работы в районе, определяет направления её совершенствования;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29" w:righ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планирует и организует методическую работу в районе, руководит работой районных методических формирований (методического совета, объединений педагогов, творческих, проблемных групп и т.п.);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29" w:righ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-прогнозирует, планирует и организует повышение квалификации педагогических и руководящих работников образовательных учреждений, оказывает им организационно-методическую помощь в системе непрерывного образования</w:t>
      </w:r>
      <w:r w:rsidR="0078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координирует эту работу с РИРО</w:t>
      </w:r>
      <w:proofErr w:type="gramStart"/>
      <w:r w:rsidR="0078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14" w:righ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выявляет, изучает и оценивает результативность педагогического опыта в образовательных учреждениях. Обобщает и распространяет педагогический опыт для развития системы образования в районе;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29"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изучает и анализирует состояние учебно-методической и воспитательной работы в образовательных учреждениях</w:t>
      </w:r>
    </w:p>
    <w:p w:rsidR="00470DC1" w:rsidRPr="00470DC1" w:rsidRDefault="00470DC1" w:rsidP="007E154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и проводит массовые мероприятия (профессиональные конкурсы, семинары научно-практические конференции, творческие встречи и т.п.) с педагогическими работниками; конкурсы, фестивали, предметные олимпиады с учащимися;</w:t>
      </w:r>
    </w:p>
    <w:p w:rsidR="00470DC1" w:rsidRPr="00470DC1" w:rsidRDefault="00470DC1" w:rsidP="007E154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работу экспертных групп, методических, координационных экспертных советов по направлениям деятельности;</w:t>
      </w:r>
    </w:p>
    <w:p w:rsidR="00470DC1" w:rsidRPr="00470DC1" w:rsidRDefault="00470DC1" w:rsidP="007E154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right="43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 информационно-библиографическую работу, создает видео, </w:t>
      </w:r>
      <w:proofErr w:type="spellStart"/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медиатеки</w:t>
      </w:r>
      <w:proofErr w:type="spellEnd"/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банки педагогической информации, в том числе с использованием современных информационных технологий;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A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 методические рекомендации по вопросам методической деятельности ОУ;</w:t>
      </w:r>
    </w:p>
    <w:p w:rsidR="00470DC1" w:rsidRPr="00470DC1" w:rsidRDefault="00470DC1" w:rsidP="007E1548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right="58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внедрению новых педагогических и информационно-коммуникативных технологий в образовательную практику;</w:t>
      </w:r>
    </w:p>
    <w:p w:rsidR="00470DC1" w:rsidRPr="00470DC1" w:rsidRDefault="00470DC1" w:rsidP="007E154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взаимодействует с региональными и районными средствами массовой информации, разрабатывает и тиражирует информационно-методическую продукцию для педагогических и руководящих работников района на различных носителях;</w:t>
      </w:r>
    </w:p>
    <w:p w:rsidR="00470DC1" w:rsidRPr="00470DC1" w:rsidRDefault="00470DC1" w:rsidP="007E154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поддержку образовательным учреждениям, педагогам в инновационной деятельности, организации и проведении опытно-экспериментальной работы;</w:t>
      </w:r>
    </w:p>
    <w:p w:rsidR="00470DC1" w:rsidRPr="00470DC1" w:rsidRDefault="00470DC1" w:rsidP="007E1548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оказывает методическое сопровождение организации профильного обучения в ОУ, государственной (итоговой) аттестации обучающихся; </w:t>
      </w:r>
      <w:proofErr w:type="gramStart"/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казывает помощь в оснащении учреждений образования программно - методическими продуктами, изучает потребности, оформляет заказ на учебную и учебно-методическую литературу для ОУ, обеспечивает комплектование литературой методический фонд </w:t>
      </w:r>
      <w:r w:rsidR="008C3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ИМК;</w:t>
      </w:r>
    </w:p>
    <w:p w:rsidR="00470DC1" w:rsidRPr="00470DC1" w:rsidRDefault="00470DC1" w:rsidP="007E154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готовит информации по направлениям деятельности </w:t>
      </w:r>
      <w:r w:rsidR="008C3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РИМК по запросу управления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8C3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бразования,  ОГБУ ДПО «РИРО», </w:t>
      </w:r>
      <w:r w:rsidR="00E07131">
        <w:rPr>
          <w:rFonts w:ascii="Times New Roman" w:hAnsi="Times New Roman" w:cs="Times New Roman"/>
          <w:sz w:val="28"/>
          <w:szCs w:val="28"/>
        </w:rPr>
        <w:t>Министерства образования и молодежной политики Рязанской области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14"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-участвует в ме</w:t>
      </w:r>
      <w:r w:rsidR="008C3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роприятиях, </w:t>
      </w:r>
      <w:r w:rsidR="00E07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организуемых</w:t>
      </w:r>
      <w:r w:rsidR="008C3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управлением образования и молодежной</w:t>
      </w:r>
      <w:r w:rsidR="0037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политики</w:t>
      </w:r>
      <w:proofErr w:type="gramStart"/>
      <w:r w:rsidR="0037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14"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обеспечивает педагогов необходимой информацией об основных направлениях развития образования, учебниках и учебно-методическо</w:t>
      </w:r>
      <w:r w:rsidR="008C3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литературе, в т</w:t>
      </w:r>
      <w:proofErr w:type="gramStart"/>
      <w:r w:rsidR="008C3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</w:t>
      </w:r>
      <w:proofErr w:type="gramEnd"/>
      <w:r w:rsidR="008C3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проблемам обучения, воспитания и развития детей и педагогов;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обеспечивает взаимодействие по направлениям методической деятельности с </w:t>
      </w:r>
      <w:proofErr w:type="spellStart"/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социокультурными</w:t>
      </w:r>
      <w:proofErr w:type="spellEnd"/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партнерами образовательного пространства района;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-вносит предложения по обновлению содержания и повышению эффективности деятельности </w:t>
      </w:r>
      <w:r w:rsidR="008C3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ИМК.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14"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</w:t>
      </w:r>
      <w:proofErr w:type="gramStart"/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педагогическими работниками и руководителями образовательных учреждений осуществляется в индивидуальных и групповых формах: консультирование, посещение и анализ уроков, внеурочных занятий с обучающимися, воспитанниками, организация стажировки, проведение занятий творческих групп, методических объединений, педагогических конференций, школ педагогического опыта, конкурсов профессионального мастерства, обучающих семинаров, обмен опытом работы по темам самообразования и других активных форм методической деятельности.</w:t>
      </w:r>
      <w:proofErr w:type="gramEnd"/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Управление, структура, штаты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14" w:right="14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 Коллегиальным органом управления</w:t>
      </w:r>
      <w:r w:rsidR="0032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 является методический совет, который определяет и координирует основные направления методической деятельности в районе, рассматривает результаты методической работы с педагогами и руководителями образовательных учреждений. Деятельность методического совета регламентируется положением.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14"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="0032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 организует свою работу в соответствии с утвержденным планом работы на учебный год и приоритетными направлениями.</w:t>
      </w:r>
    </w:p>
    <w:p w:rsidR="00470DC1" w:rsidRPr="00470DC1" w:rsidRDefault="008A77F2" w:rsidP="008A77F2">
      <w:p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E07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</w:t>
      </w:r>
      <w:r w:rsidR="0032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ИМК:</w:t>
      </w:r>
    </w:p>
    <w:p w:rsidR="00470DC1" w:rsidRPr="00470DC1" w:rsidRDefault="00470DC1" w:rsidP="007E154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right="1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планирование, анализ и руководство деятельностью </w:t>
      </w:r>
      <w:r w:rsidR="0032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ИМК, несет ответственность за его работу;</w:t>
      </w:r>
    </w:p>
    <w:p w:rsidR="00470DC1" w:rsidRPr="00470DC1" w:rsidRDefault="00470DC1" w:rsidP="007E154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 w:right="1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подбор и расстановку кадров </w:t>
      </w:r>
      <w:r w:rsidR="0032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ИМК, определяет должностные обязанности методистов;</w:t>
      </w:r>
    </w:p>
    <w:p w:rsidR="00470DC1" w:rsidRPr="00470DC1" w:rsidRDefault="00470DC1" w:rsidP="007E154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right="1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условия для профессионального роста и работы методистов, повышения их квалификации не реже одного раза в 5 лет;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возглавляет районный методический совет;</w:t>
      </w:r>
    </w:p>
    <w:p w:rsidR="00470DC1" w:rsidRPr="00470DC1" w:rsidRDefault="00470DC1" w:rsidP="007E154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 w:right="1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координирует работу районных методических объединений, творческих групп;</w:t>
      </w:r>
    </w:p>
    <w:p w:rsidR="00470DC1" w:rsidRPr="00470DC1" w:rsidRDefault="00470DC1" w:rsidP="007E154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 проекты приказов в пределах своей компетентности;</w:t>
      </w:r>
    </w:p>
    <w:p w:rsidR="00470DC1" w:rsidRPr="00470DC1" w:rsidRDefault="00470DC1" w:rsidP="007E154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имени </w:t>
      </w:r>
      <w:r w:rsidR="0032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 представляет его во всех учреждениях и организациях;</w:t>
      </w:r>
    </w:p>
    <w:p w:rsidR="00470DC1" w:rsidRPr="00470DC1" w:rsidRDefault="008A77F2" w:rsidP="008A77F2">
      <w:pPr>
        <w:shd w:val="clear" w:color="auto" w:fill="FFFFFF"/>
        <w:spacing w:before="100" w:beforeAutospacing="1" w:after="0" w:line="240" w:lineRule="auto"/>
        <w:ind w:right="1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r w:rsidR="00E07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 и штаты </w:t>
      </w:r>
      <w:r w:rsidR="0032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 формируются, исходя из целей и задач, основных направлений деятельности, численности педагогических кадров и образовательных учреждений в районе.</w:t>
      </w:r>
    </w:p>
    <w:p w:rsidR="00470DC1" w:rsidRPr="00470DC1" w:rsidRDefault="008A77F2" w:rsidP="008A77F2">
      <w:pPr>
        <w:shd w:val="clear" w:color="auto" w:fill="FFFFFF"/>
        <w:spacing w:before="100" w:beforeAutospacing="1" w:after="0" w:line="240" w:lineRule="auto"/>
        <w:ind w:right="1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E07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Структура, штаты </w:t>
      </w:r>
      <w:r w:rsidR="0032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ИМК, условия и порядок оплаты труда определяют</w:t>
      </w:r>
      <w:r w:rsidR="0032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приказом  начальника управления 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2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молодежной политики 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действующим законодательством и нормативными правовыми актами органов местного самоуправления.</w:t>
      </w:r>
      <w:proofErr w:type="gramEnd"/>
    </w:p>
    <w:p w:rsidR="00470DC1" w:rsidRPr="00470DC1" w:rsidRDefault="008A77F2" w:rsidP="008A77F2">
      <w:pPr>
        <w:shd w:val="clear" w:color="auto" w:fill="FFFFFF"/>
        <w:spacing w:before="100" w:beforeAutospacing="1" w:after="0" w:line="240" w:lineRule="auto"/>
        <w:ind w:right="1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E07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штат </w:t>
      </w:r>
      <w:r w:rsidR="0032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 могут входить методисты по ступеням обучения, предметным областям, по направлениям деятельност</w:t>
      </w:r>
      <w:proofErr w:type="gramStart"/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воспитательной работе, по учебной литературе, информационно-аналитической деятельности, работе с </w:t>
      </w:r>
      <w:r w:rsidR="008C3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кадрами).</w:t>
      </w:r>
    </w:p>
    <w:p w:rsidR="00470DC1" w:rsidRPr="00470DC1" w:rsidRDefault="00E07131" w:rsidP="008A77F2">
      <w:pPr>
        <w:shd w:val="clear" w:color="auto" w:fill="FFFFFF"/>
        <w:spacing w:before="100" w:beforeAutospacing="1" w:after="0" w:line="240" w:lineRule="auto"/>
        <w:ind w:right="1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</w:t>
      </w:r>
      <w:r w:rsidR="008A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Работники </w:t>
      </w:r>
      <w:r w:rsidR="0032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 назначаются на должность и освобождаются от должно</w:t>
      </w:r>
      <w:r w:rsidR="008C3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приказом начальника управления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</w:t>
      </w:r>
      <w:r w:rsidR="008C3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молодежной политики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их права и обязанности определяются должностными инструкциями, ут</w:t>
      </w:r>
      <w:r w:rsidR="008C3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вержденными приказом начальника  управления 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тарифно-квалификационными характеристиками (требованиями) по должности работников учреждений образования.</w:t>
      </w:r>
    </w:p>
    <w:p w:rsidR="00470DC1" w:rsidRPr="00470DC1" w:rsidRDefault="00470DC1" w:rsidP="008A77F2">
      <w:pPr>
        <w:shd w:val="clear" w:color="auto" w:fill="FFFFFF"/>
        <w:spacing w:before="100" w:beforeAutospacing="1" w:after="0" w:line="240" w:lineRule="auto"/>
        <w:ind w:left="187" w:firstLine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E07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Работники </w:t>
      </w:r>
      <w:r w:rsidR="0032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 обязаны;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187" w:hanging="1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нормативные документы, основы законодательства об образовании, достижения отечественной и зарубежной педагогической науки;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187" w:hanging="1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-владеть методикой организации процесса совершенствования педагогического мастерства, обобщения педагогического опыта;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187" w:hanging="1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-систематически повышать свой профессиональный уровень через самообразование и соответствующие курсы;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ind w:left="187" w:hanging="1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-обеспечивать высокое качество возложенных на них функций, оказывать методическую помощь по направлениям своей деятельности руководителями педагогическим работникам, воспитателям, школьным библиотекарям образовательных учреждений, расположенных на территории муниципального района,</w:t>
      </w:r>
    </w:p>
    <w:p w:rsidR="00470DC1" w:rsidRPr="00470DC1" w:rsidRDefault="00470DC1" w:rsidP="007E154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-владеть информационными и компьютерными технологиями.</w:t>
      </w:r>
    </w:p>
    <w:p w:rsidR="00470DC1" w:rsidRPr="00470DC1" w:rsidRDefault="00470DC1" w:rsidP="008A77F2">
      <w:pPr>
        <w:shd w:val="clear" w:color="auto" w:fill="FFFFFF"/>
        <w:spacing w:before="100" w:beforeAutospacing="1" w:after="0" w:line="240" w:lineRule="auto"/>
        <w:ind w:left="994" w:hanging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E07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Работники </w:t>
      </w:r>
      <w:r w:rsidR="0032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 имеют право:</w:t>
      </w:r>
    </w:p>
    <w:p w:rsidR="00470DC1" w:rsidRPr="00470DC1" w:rsidRDefault="00470DC1" w:rsidP="007E15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профессиональную квалификацию за счёт учреждения, пользоваться методическими фондами;</w:t>
      </w:r>
    </w:p>
    <w:p w:rsidR="00470DC1" w:rsidRPr="00470DC1" w:rsidRDefault="00470DC1" w:rsidP="007E15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выходить с предложениями об обобщении педагогического опыта, награждении педагогов;</w:t>
      </w:r>
    </w:p>
    <w:p w:rsidR="00470DC1" w:rsidRPr="00470DC1" w:rsidRDefault="00470DC1" w:rsidP="007E154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целью обобщения педагогического опыта посещать учебные занятия и различные мероприятия в образовательных учреждениях района;</w:t>
      </w:r>
    </w:p>
    <w:p w:rsidR="00470DC1" w:rsidRPr="00470DC1" w:rsidRDefault="00470DC1" w:rsidP="007E15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доплату из компенсационного фонда за выполнение дополнительного функционала, не входящего в должностные обязанности работника.</w:t>
      </w:r>
    </w:p>
    <w:p w:rsidR="00470DC1" w:rsidRPr="00470DC1" w:rsidRDefault="00470DC1" w:rsidP="007E154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льготы, определенные решением Совета муниципального района.</w:t>
      </w:r>
    </w:p>
    <w:p w:rsidR="00470DC1" w:rsidRPr="00470DC1" w:rsidRDefault="00AC7B11" w:rsidP="007E1548">
      <w:pPr>
        <w:shd w:val="clear" w:color="auto" w:fill="FFFFFF"/>
        <w:spacing w:before="100" w:beforeAutospacing="1" w:after="0" w:line="240" w:lineRule="auto"/>
        <w:ind w:left="2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</w:t>
      </w:r>
      <w:r w:rsidR="00470DC1" w:rsidRPr="0047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Финансово-хозяйственная деятельность</w:t>
      </w:r>
    </w:p>
    <w:p w:rsidR="00470DC1" w:rsidRPr="00470DC1" w:rsidRDefault="00AC7B11" w:rsidP="007E1548">
      <w:pPr>
        <w:shd w:val="clear" w:color="auto" w:fill="FFFFFF"/>
        <w:spacing w:before="100" w:beforeAutospacing="1" w:after="0" w:line="240" w:lineRule="auto"/>
        <w:ind w:left="29" w:right="29"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Финансовое обеспечение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ИМК осуществляетс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 управлением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молодежной политики администрации муниципального образования – Пронский муниципальный район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счёт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редств муниципального бюджета в </w:t>
      </w:r>
      <w:r w:rsidR="00470DC1" w:rsidRPr="0047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утверждённой сметой расходов.</w:t>
      </w:r>
    </w:p>
    <w:sectPr w:rsidR="00470DC1" w:rsidRPr="00470DC1" w:rsidSect="007E154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F1DA6"/>
    <w:multiLevelType w:val="multilevel"/>
    <w:tmpl w:val="528084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A5196"/>
    <w:multiLevelType w:val="multilevel"/>
    <w:tmpl w:val="78B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A060E"/>
    <w:multiLevelType w:val="multilevel"/>
    <w:tmpl w:val="9926E1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9001DA"/>
    <w:multiLevelType w:val="multilevel"/>
    <w:tmpl w:val="4FF2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D73E76"/>
    <w:multiLevelType w:val="multilevel"/>
    <w:tmpl w:val="E3DA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C04FD8"/>
    <w:multiLevelType w:val="multilevel"/>
    <w:tmpl w:val="B70E3B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D943BD"/>
    <w:multiLevelType w:val="multilevel"/>
    <w:tmpl w:val="EFE8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5937E5"/>
    <w:multiLevelType w:val="multilevel"/>
    <w:tmpl w:val="2DA8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895C99"/>
    <w:multiLevelType w:val="multilevel"/>
    <w:tmpl w:val="33BAE5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DC1"/>
    <w:rsid w:val="00127CEA"/>
    <w:rsid w:val="001A5AAE"/>
    <w:rsid w:val="0023615A"/>
    <w:rsid w:val="00292548"/>
    <w:rsid w:val="00325C6B"/>
    <w:rsid w:val="00370555"/>
    <w:rsid w:val="004250ED"/>
    <w:rsid w:val="00470DC1"/>
    <w:rsid w:val="004B21DE"/>
    <w:rsid w:val="005869D9"/>
    <w:rsid w:val="005D272F"/>
    <w:rsid w:val="00601160"/>
    <w:rsid w:val="00763737"/>
    <w:rsid w:val="00784913"/>
    <w:rsid w:val="007D3756"/>
    <w:rsid w:val="007E1548"/>
    <w:rsid w:val="008A77F2"/>
    <w:rsid w:val="008C34E5"/>
    <w:rsid w:val="00957680"/>
    <w:rsid w:val="009C1F8C"/>
    <w:rsid w:val="00A87663"/>
    <w:rsid w:val="00AC7B11"/>
    <w:rsid w:val="00B37493"/>
    <w:rsid w:val="00CB0391"/>
    <w:rsid w:val="00D73B16"/>
    <w:rsid w:val="00E07131"/>
    <w:rsid w:val="00E133AC"/>
    <w:rsid w:val="00E72BA8"/>
    <w:rsid w:val="00E91161"/>
    <w:rsid w:val="00E9407F"/>
    <w:rsid w:val="00EA2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0DC1"/>
  </w:style>
  <w:style w:type="table" w:styleId="a4">
    <w:name w:val="Table Grid"/>
    <w:basedOn w:val="a1"/>
    <w:uiPriority w:val="59"/>
    <w:rsid w:val="00E91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7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2018-09-13T10:07:00Z</cp:lastPrinted>
  <dcterms:created xsi:type="dcterms:W3CDTF">2018-09-13T09:43:00Z</dcterms:created>
  <dcterms:modified xsi:type="dcterms:W3CDTF">2018-10-23T11:03:00Z</dcterms:modified>
</cp:coreProperties>
</file>