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3F" w:rsidRPr="00431713" w:rsidRDefault="00F10138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>Информацио</w:t>
      </w:r>
      <w:r w:rsidR="00BF393F" w:rsidRPr="00431713">
        <w:rPr>
          <w:rFonts w:ascii="Times New Roman" w:hAnsi="Times New Roman" w:cs="Times New Roman"/>
          <w:b/>
          <w:sz w:val="28"/>
          <w:szCs w:val="28"/>
        </w:rPr>
        <w:t xml:space="preserve">нная справка по итогам проведения </w:t>
      </w:r>
    </w:p>
    <w:p w:rsidR="00BF393F" w:rsidRPr="00431713" w:rsidRDefault="00BF393F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>Всеросс</w:t>
      </w:r>
      <w:r w:rsidR="004140A5" w:rsidRPr="00431713">
        <w:rPr>
          <w:rFonts w:ascii="Times New Roman" w:hAnsi="Times New Roman" w:cs="Times New Roman"/>
          <w:b/>
          <w:sz w:val="28"/>
          <w:szCs w:val="28"/>
        </w:rPr>
        <w:t>ийс</w:t>
      </w:r>
      <w:r w:rsidRPr="00431713">
        <w:rPr>
          <w:rFonts w:ascii="Times New Roman" w:hAnsi="Times New Roman" w:cs="Times New Roman"/>
          <w:b/>
          <w:sz w:val="28"/>
          <w:szCs w:val="28"/>
        </w:rPr>
        <w:t xml:space="preserve">ких проверочных работ по </w:t>
      </w:r>
      <w:r w:rsidR="003C75A1" w:rsidRPr="00431713">
        <w:rPr>
          <w:rFonts w:ascii="Times New Roman" w:hAnsi="Times New Roman" w:cs="Times New Roman"/>
          <w:b/>
          <w:sz w:val="28"/>
          <w:szCs w:val="28"/>
        </w:rPr>
        <w:t>иностранным языкам</w:t>
      </w:r>
      <w:r w:rsidR="004140A5" w:rsidRPr="00431713">
        <w:rPr>
          <w:rFonts w:ascii="Times New Roman" w:hAnsi="Times New Roman" w:cs="Times New Roman"/>
          <w:b/>
          <w:sz w:val="28"/>
          <w:szCs w:val="28"/>
        </w:rPr>
        <w:t>,</w:t>
      </w:r>
      <w:r w:rsidR="003C75A1" w:rsidRPr="00431713">
        <w:rPr>
          <w:rFonts w:ascii="Times New Roman" w:hAnsi="Times New Roman" w:cs="Times New Roman"/>
          <w:b/>
          <w:sz w:val="28"/>
          <w:szCs w:val="28"/>
        </w:rPr>
        <w:t xml:space="preserve"> истории</w:t>
      </w:r>
      <w:r w:rsidR="004140A5" w:rsidRPr="00431713">
        <w:rPr>
          <w:rFonts w:ascii="Times New Roman" w:hAnsi="Times New Roman" w:cs="Times New Roman"/>
          <w:b/>
          <w:sz w:val="28"/>
          <w:szCs w:val="28"/>
        </w:rPr>
        <w:t>,</w:t>
      </w:r>
      <w:r w:rsidR="003C75A1" w:rsidRPr="00431713">
        <w:rPr>
          <w:rFonts w:ascii="Times New Roman" w:hAnsi="Times New Roman" w:cs="Times New Roman"/>
          <w:b/>
          <w:sz w:val="28"/>
          <w:szCs w:val="28"/>
        </w:rPr>
        <w:t xml:space="preserve"> географии</w:t>
      </w:r>
      <w:r w:rsidR="004140A5" w:rsidRPr="00431713">
        <w:rPr>
          <w:rFonts w:ascii="Times New Roman" w:hAnsi="Times New Roman" w:cs="Times New Roman"/>
          <w:b/>
          <w:sz w:val="28"/>
          <w:szCs w:val="28"/>
        </w:rPr>
        <w:t>, б</w:t>
      </w:r>
      <w:r w:rsidR="003C75A1" w:rsidRPr="00431713">
        <w:rPr>
          <w:rFonts w:ascii="Times New Roman" w:hAnsi="Times New Roman" w:cs="Times New Roman"/>
          <w:b/>
          <w:sz w:val="28"/>
          <w:szCs w:val="28"/>
        </w:rPr>
        <w:t>иологии</w:t>
      </w:r>
      <w:r w:rsidR="004140A5" w:rsidRPr="00431713">
        <w:rPr>
          <w:rFonts w:ascii="Times New Roman" w:hAnsi="Times New Roman" w:cs="Times New Roman"/>
          <w:b/>
          <w:sz w:val="28"/>
          <w:szCs w:val="28"/>
        </w:rPr>
        <w:t>,</w:t>
      </w:r>
      <w:r w:rsidR="003C75A1" w:rsidRPr="00431713">
        <w:rPr>
          <w:rFonts w:ascii="Times New Roman" w:hAnsi="Times New Roman" w:cs="Times New Roman"/>
          <w:b/>
          <w:sz w:val="28"/>
          <w:szCs w:val="28"/>
        </w:rPr>
        <w:t xml:space="preserve">  химии</w:t>
      </w:r>
      <w:r w:rsidRPr="004317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393F" w:rsidRPr="00431713" w:rsidRDefault="00BF393F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C75A1" w:rsidRPr="00431713">
        <w:rPr>
          <w:rFonts w:ascii="Times New Roman" w:hAnsi="Times New Roman" w:cs="Times New Roman"/>
          <w:b/>
          <w:sz w:val="28"/>
          <w:szCs w:val="28"/>
        </w:rPr>
        <w:t>11</w:t>
      </w:r>
      <w:r w:rsidRPr="00431713">
        <w:rPr>
          <w:rFonts w:ascii="Times New Roman" w:hAnsi="Times New Roman" w:cs="Times New Roman"/>
          <w:b/>
          <w:sz w:val="28"/>
          <w:szCs w:val="28"/>
        </w:rPr>
        <w:t>-х классах общео</w:t>
      </w:r>
      <w:r w:rsidR="00F10138" w:rsidRPr="00431713">
        <w:rPr>
          <w:rFonts w:ascii="Times New Roman" w:hAnsi="Times New Roman" w:cs="Times New Roman"/>
          <w:b/>
          <w:sz w:val="28"/>
          <w:szCs w:val="28"/>
        </w:rPr>
        <w:t>бразовательных организаций Ряза</w:t>
      </w:r>
      <w:r w:rsidRPr="00431713">
        <w:rPr>
          <w:rFonts w:ascii="Times New Roman" w:hAnsi="Times New Roman" w:cs="Times New Roman"/>
          <w:b/>
          <w:sz w:val="28"/>
          <w:szCs w:val="28"/>
        </w:rPr>
        <w:t>нской области</w:t>
      </w:r>
    </w:p>
    <w:p w:rsidR="00AA645A" w:rsidRPr="00431713" w:rsidRDefault="004140A5" w:rsidP="00AA6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>(апрель</w:t>
      </w:r>
      <w:r w:rsidR="00AA645A" w:rsidRPr="00431713">
        <w:rPr>
          <w:rFonts w:ascii="Times New Roman" w:hAnsi="Times New Roman" w:cs="Times New Roman"/>
          <w:b/>
          <w:sz w:val="28"/>
          <w:szCs w:val="28"/>
        </w:rPr>
        <w:t xml:space="preserve"> 2018 году</w:t>
      </w:r>
      <w:r w:rsidRPr="00431713">
        <w:rPr>
          <w:rFonts w:ascii="Times New Roman" w:hAnsi="Times New Roman" w:cs="Times New Roman"/>
          <w:b/>
          <w:sz w:val="28"/>
          <w:szCs w:val="28"/>
        </w:rPr>
        <w:t>)</w:t>
      </w:r>
    </w:p>
    <w:p w:rsidR="00AA645A" w:rsidRPr="00431713" w:rsidRDefault="00AA645A" w:rsidP="00AA645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5 апреля 2018 года 3098 обучающихся 195 образовательных организаций из 28 муниципальных образований Рязанской области приняли участие во Всероссийской проверочной работе (далее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ВПР) </w:t>
      </w:r>
      <w:r w:rsidRPr="00431713">
        <w:rPr>
          <w:rFonts w:ascii="Times New Roman" w:hAnsi="Times New Roman" w:cs="Times New Roman"/>
          <w:b/>
          <w:sz w:val="28"/>
          <w:szCs w:val="28"/>
        </w:rPr>
        <w:t>по химии</w:t>
      </w:r>
      <w:r w:rsidR="004140A5" w:rsidRPr="00431713">
        <w:rPr>
          <w:rFonts w:ascii="Times New Roman" w:hAnsi="Times New Roman" w:cs="Times New Roman"/>
          <w:sz w:val="28"/>
          <w:szCs w:val="28"/>
        </w:rPr>
        <w:t xml:space="preserve">  для учащихся 11-х классов</w:t>
      </w:r>
      <w:r w:rsidRPr="004317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645A" w:rsidRPr="00431713" w:rsidRDefault="00AA645A" w:rsidP="00AA645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13">
        <w:rPr>
          <w:rFonts w:ascii="Times New Roman" w:eastAsia="Times New Roman" w:hAnsi="Times New Roman" w:cs="Times New Roman"/>
          <w:sz w:val="28"/>
          <w:szCs w:val="28"/>
        </w:rPr>
        <w:t>99,8 % учащихся одиннадцатых классов из общеобразовательных организаций Рязанской области справились с ВПР, а 79,6 % учащихся 11-х классов показали хорошие и отличные результаты.</w:t>
      </w:r>
    </w:p>
    <w:p w:rsidR="00AA645A" w:rsidRPr="00431713" w:rsidRDefault="00AA645A" w:rsidP="00AA645A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Статистика по отметкам</w:t>
      </w:r>
    </w:p>
    <w:tbl>
      <w:tblPr>
        <w:tblStyle w:val="a3"/>
        <w:tblW w:w="0" w:type="auto"/>
        <w:jc w:val="center"/>
        <w:tblLook w:val="04A0"/>
      </w:tblPr>
      <w:tblGrid>
        <w:gridCol w:w="1595"/>
        <w:gridCol w:w="1595"/>
        <w:gridCol w:w="797"/>
        <w:gridCol w:w="798"/>
        <w:gridCol w:w="797"/>
        <w:gridCol w:w="798"/>
        <w:gridCol w:w="797"/>
        <w:gridCol w:w="798"/>
        <w:gridCol w:w="798"/>
        <w:gridCol w:w="798"/>
      </w:tblGrid>
      <w:tr w:rsidR="00AA645A" w:rsidRPr="00431713" w:rsidTr="00431713">
        <w:trPr>
          <w:jc w:val="center"/>
        </w:trPr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8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% и чел.</w:t>
            </w:r>
          </w:p>
        </w:tc>
      </w:tr>
      <w:tr w:rsidR="00AA645A" w:rsidRPr="00431713" w:rsidTr="00431713">
        <w:trPr>
          <w:jc w:val="center"/>
        </w:trPr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gridSpan w:val="2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95" w:type="dxa"/>
            <w:gridSpan w:val="2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95" w:type="dxa"/>
            <w:gridSpan w:val="2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96" w:type="dxa"/>
            <w:gridSpan w:val="2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AA645A" w:rsidRPr="00431713" w:rsidTr="00431713">
        <w:trPr>
          <w:jc w:val="center"/>
        </w:trPr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AA645A" w:rsidRPr="00431713" w:rsidTr="00431713">
        <w:trPr>
          <w:jc w:val="center"/>
        </w:trPr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 xml:space="preserve">11кл Рязанская </w:t>
            </w:r>
            <w:proofErr w:type="spellStart"/>
            <w:proofErr w:type="gramStart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3098</w:t>
            </w: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1536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29.4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</w:p>
        </w:tc>
      </w:tr>
      <w:tr w:rsidR="00AA645A" w:rsidRPr="00431713" w:rsidTr="00431713">
        <w:trPr>
          <w:jc w:val="center"/>
        </w:trPr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Вся выборка по РФ</w:t>
            </w:r>
          </w:p>
        </w:tc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223249</w:t>
            </w:r>
          </w:p>
        </w:tc>
        <w:tc>
          <w:tcPr>
            <w:tcW w:w="797" w:type="dxa"/>
          </w:tcPr>
          <w:p w:rsidR="00AA645A" w:rsidRPr="00431713" w:rsidRDefault="00AA645A" w:rsidP="00AA6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32.5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45.4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5A" w:rsidRPr="00431713" w:rsidTr="00431713">
        <w:trPr>
          <w:jc w:val="center"/>
        </w:trPr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Полученные данные свидетельствуют о том, что 99,8 % учащихся одиннадцатых классов из общеобразовательных организаций Рязанской области справились с ВПР</w:t>
      </w:r>
      <w:r w:rsidR="004140A5" w:rsidRPr="00431713">
        <w:rPr>
          <w:rFonts w:ascii="Times New Roman" w:hAnsi="Times New Roman" w:cs="Times New Roman"/>
          <w:sz w:val="28"/>
          <w:szCs w:val="28"/>
        </w:rPr>
        <w:t xml:space="preserve"> по химии</w:t>
      </w:r>
      <w:r w:rsidRPr="00431713">
        <w:rPr>
          <w:rFonts w:ascii="Times New Roman" w:hAnsi="Times New Roman" w:cs="Times New Roman"/>
          <w:sz w:val="28"/>
          <w:szCs w:val="28"/>
        </w:rPr>
        <w:t>, а 79,6 % учащихся 11-х классов показали хорошие и отличные результаты.</w:t>
      </w: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Перевод первичных баллов, набранных участниками ВПР при выполнении заданий, в пятибалльную шкалу показал следующее распределение учащихся по отметкам:</w:t>
      </w:r>
    </w:p>
    <w:p w:rsidR="003C75A1" w:rsidRPr="00431713" w:rsidRDefault="003C75A1" w:rsidP="004317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- выполнили работу на «5» 911 учащихся Рязанской области (29,4%), </w:t>
      </w:r>
      <w:proofErr w:type="gramStart"/>
      <w:r w:rsidRPr="0043171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31713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19 %,</w:t>
      </w:r>
    </w:p>
    <w:p w:rsidR="003C75A1" w:rsidRPr="00431713" w:rsidRDefault="003C75A1" w:rsidP="004317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- выполнили работу на «4» 1556 учащихся Рязанской области (50,2 %), по России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45,4 %, </w:t>
      </w:r>
    </w:p>
    <w:p w:rsidR="003C75A1" w:rsidRPr="00431713" w:rsidRDefault="003C75A1" w:rsidP="004317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 xml:space="preserve">- выполнили работу на «3» 626 учащихся Рязанской области (20,2 %), по России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32,5 %,</w:t>
      </w:r>
    </w:p>
    <w:p w:rsidR="003C75A1" w:rsidRPr="00431713" w:rsidRDefault="003C75A1" w:rsidP="004317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- выполнили работу на «2» 5 учащихся Рязанской области (0,16 %), по России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3,1 %. </w:t>
      </w: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результатов ВПР по химии в 11-м классе в Рязанской области и в Российской Федерации наглядно представлена </w:t>
      </w:r>
      <w:r w:rsidRPr="00431713">
        <w:rPr>
          <w:rFonts w:ascii="Times New Roman" w:hAnsi="Times New Roman" w:cs="Times New Roman"/>
          <w:sz w:val="28"/>
          <w:szCs w:val="28"/>
        </w:rPr>
        <w:br/>
        <w:t>на диаграмме 1.</w:t>
      </w:r>
    </w:p>
    <w:p w:rsidR="003C75A1" w:rsidRPr="00431713" w:rsidRDefault="00431713" w:rsidP="00431713">
      <w:pPr>
        <w:tabs>
          <w:tab w:val="left" w:pos="992"/>
          <w:tab w:val="right" w:pos="10206"/>
        </w:tabs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ab/>
      </w:r>
      <w:r w:rsidRPr="00431713">
        <w:rPr>
          <w:rFonts w:ascii="Times New Roman" w:hAnsi="Times New Roman" w:cs="Times New Roman"/>
          <w:sz w:val="28"/>
          <w:szCs w:val="28"/>
        </w:rPr>
        <w:tab/>
      </w:r>
      <w:r w:rsidR="003C75A1" w:rsidRPr="00431713">
        <w:rPr>
          <w:rFonts w:ascii="Times New Roman" w:hAnsi="Times New Roman" w:cs="Times New Roman"/>
          <w:sz w:val="28"/>
          <w:szCs w:val="28"/>
        </w:rPr>
        <w:t>Диаграмма 1</w:t>
      </w:r>
    </w:p>
    <w:p w:rsidR="003C75A1" w:rsidRPr="00431713" w:rsidRDefault="003C75A1" w:rsidP="003C75A1">
      <w:pPr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8405" cy="3252470"/>
            <wp:effectExtent l="0" t="0" r="0" b="0"/>
            <wp:docPr id="3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C75A1" w:rsidRPr="00431713" w:rsidRDefault="003C75A1" w:rsidP="003C75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>Задания №№1, 13 и 14</w:t>
      </w:r>
      <w:r w:rsidRPr="00431713">
        <w:rPr>
          <w:rFonts w:ascii="Times New Roman" w:hAnsi="Times New Roman" w:cs="Times New Roman"/>
          <w:sz w:val="28"/>
          <w:szCs w:val="28"/>
        </w:rPr>
        <w:t xml:space="preserve"> были направлены на проверку умения 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использовать приобретённые знания и умения в практической деятельности и повседневной жизни для объяснения химических явлений, происходящих в природе, быту и на производстве.</w:t>
      </w: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>Задания №№ 2 и 3</w:t>
      </w:r>
      <w:r w:rsidRPr="00431713">
        <w:rPr>
          <w:rFonts w:ascii="Times New Roman" w:hAnsi="Times New Roman" w:cs="Times New Roman"/>
          <w:sz w:val="28"/>
          <w:szCs w:val="28"/>
        </w:rPr>
        <w:t xml:space="preserve"> проверяли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умение характеризовать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соединений.</w:t>
      </w: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Задания №№ 4, 6, 7, 10, 12, 13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 xml:space="preserve"> были нацелены на проверку умения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окислительно-восстановительных (и составлять их уравнения).</w:t>
      </w:r>
      <w:proofErr w:type="gramEnd"/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>Задания №№ 5, 8, 9, 11</w:t>
      </w:r>
      <w:r w:rsidRPr="00431713">
        <w:rPr>
          <w:rFonts w:ascii="Times New Roman" w:hAnsi="Times New Roman" w:cs="Times New Roman"/>
          <w:sz w:val="28"/>
          <w:szCs w:val="28"/>
        </w:rPr>
        <w:t xml:space="preserve"> проверяли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умение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составлять уравнения реакций изученных типов (электролитической диссоциации, ионного обмена, окислительно-восстановительных).</w:t>
      </w:r>
    </w:p>
    <w:p w:rsidR="003C75A1" w:rsidRPr="00431713" w:rsidRDefault="003C75A1" w:rsidP="003C75A1">
      <w:pPr>
        <w:pStyle w:val="11"/>
        <w:shd w:val="clear" w:color="auto" w:fill="auto"/>
        <w:spacing w:before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431713">
        <w:rPr>
          <w:rFonts w:ascii="Times New Roman" w:cs="Times New Roman"/>
          <w:sz w:val="28"/>
          <w:szCs w:val="28"/>
        </w:rPr>
        <w:t xml:space="preserve">Верное выполнение </w:t>
      </w:r>
      <w:r w:rsidRPr="00431713">
        <w:rPr>
          <w:rFonts w:ascii="Times New Roman" w:cs="Times New Roman"/>
          <w:b/>
          <w:sz w:val="28"/>
          <w:szCs w:val="28"/>
        </w:rPr>
        <w:t>заданий 1, 2, 4-8, 11, 12, 15</w:t>
      </w:r>
      <w:r w:rsidRPr="00431713">
        <w:rPr>
          <w:rFonts w:ascii="Times New Roman" w:cs="Times New Roman"/>
          <w:sz w:val="28"/>
          <w:szCs w:val="28"/>
        </w:rPr>
        <w:t xml:space="preserve"> базового и повышенного уровней сложности оценивалось максимально 2 баллами, в случае наличия одной ошибки или неполного ответа выставлялся 1 балл. Остальные варианты ответов считались неверными, за их выполнение ставится оценка 0 баллов. Верное выполнение </w:t>
      </w:r>
      <w:r w:rsidRPr="00431713">
        <w:rPr>
          <w:rFonts w:ascii="Times New Roman" w:cs="Times New Roman"/>
          <w:b/>
          <w:sz w:val="28"/>
          <w:szCs w:val="28"/>
        </w:rPr>
        <w:t>задания 3</w:t>
      </w:r>
      <w:r w:rsidRPr="00431713">
        <w:rPr>
          <w:rFonts w:ascii="Times New Roman" w:cs="Times New Roman"/>
          <w:sz w:val="28"/>
          <w:szCs w:val="28"/>
        </w:rPr>
        <w:t xml:space="preserve"> оценивалось 1 баллом.</w:t>
      </w:r>
    </w:p>
    <w:p w:rsidR="003C75A1" w:rsidRPr="00431713" w:rsidRDefault="003C75A1" w:rsidP="003C75A1">
      <w:pPr>
        <w:pStyle w:val="11"/>
        <w:shd w:val="clear" w:color="auto" w:fill="auto"/>
        <w:spacing w:before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431713">
        <w:rPr>
          <w:rFonts w:ascii="Times New Roman" w:cs="Times New Roman"/>
          <w:sz w:val="28"/>
          <w:szCs w:val="28"/>
        </w:rPr>
        <w:t xml:space="preserve">Оценивание </w:t>
      </w:r>
      <w:r w:rsidRPr="00431713">
        <w:rPr>
          <w:rFonts w:ascii="Times New Roman" w:cs="Times New Roman"/>
          <w:b/>
          <w:sz w:val="28"/>
          <w:szCs w:val="28"/>
        </w:rPr>
        <w:t>заданий 9, 10, 13, 14</w:t>
      </w:r>
      <w:r w:rsidRPr="00431713">
        <w:rPr>
          <w:rFonts w:ascii="Times New Roman" w:cs="Times New Roman"/>
          <w:sz w:val="28"/>
          <w:szCs w:val="28"/>
        </w:rPr>
        <w:t xml:space="preserve"> повышенного уровня сложности осуществлялось на основе поэлементного анализа ответов выпускников. Максимальная оценка за верно выполненное задание составляла 3 балла. Указанные задания с развёрнутым ответом могли быть выполнены выпускниками разными способами. </w:t>
      </w: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Наглядно результаты выполнения заданий ВПР по химии представлены на диаграмме 2.</w:t>
      </w:r>
    </w:p>
    <w:p w:rsidR="00431713" w:rsidRDefault="00431713" w:rsidP="003C75A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31713" w:rsidRDefault="00431713" w:rsidP="003C75A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31713" w:rsidRDefault="00431713" w:rsidP="003C75A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31713" w:rsidRDefault="00431713" w:rsidP="003C75A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3C75A1" w:rsidRPr="00431713" w:rsidRDefault="003C75A1" w:rsidP="003C75A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>Диаграмма 2</w:t>
      </w:r>
    </w:p>
    <w:p w:rsidR="003C75A1" w:rsidRPr="00431713" w:rsidRDefault="003C75A1" w:rsidP="003C75A1">
      <w:pPr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14440" cy="3830320"/>
            <wp:effectExtent l="0" t="0" r="0" b="0"/>
            <wp:docPr id="4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A645A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Как видно из диаграммы, самым сложным для учеников одиннадцатых классов оказалось задание №13,  а самыми легкими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задания  и №2, №5, №4 и №11</w:t>
      </w:r>
    </w:p>
    <w:p w:rsidR="003C75A1" w:rsidRPr="00431713" w:rsidRDefault="003C75A1" w:rsidP="003C75A1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>Сведения о школах и обучающихся,</w:t>
      </w:r>
    </w:p>
    <w:p w:rsidR="003C75A1" w:rsidRPr="00431713" w:rsidRDefault="003C75A1" w:rsidP="003C75A1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 xml:space="preserve">участвовавших в ВПР по химии в 11-х классах </w:t>
      </w:r>
      <w:r w:rsidRPr="00431713">
        <w:rPr>
          <w:b/>
          <w:sz w:val="28"/>
          <w:szCs w:val="28"/>
        </w:rPr>
        <w:br/>
        <w:t>5 апреля 2018 года</w:t>
      </w:r>
      <w:proofErr w:type="gramStart"/>
      <w:r w:rsidRPr="00431713">
        <w:rPr>
          <w:b/>
          <w:sz w:val="28"/>
          <w:szCs w:val="28"/>
        </w:rPr>
        <w:t xml:space="preserve"> (%)</w:t>
      </w:r>
      <w:proofErr w:type="gramEnd"/>
    </w:p>
    <w:p w:rsidR="003C75A1" w:rsidRPr="00431713" w:rsidRDefault="003C75A1" w:rsidP="003C75A1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4"/>
        <w:gridCol w:w="2424"/>
        <w:gridCol w:w="1949"/>
        <w:gridCol w:w="1949"/>
        <w:gridCol w:w="853"/>
        <w:gridCol w:w="811"/>
        <w:gridCol w:w="780"/>
        <w:gridCol w:w="762"/>
      </w:tblGrid>
      <w:tr w:rsidR="003C75A1" w:rsidRPr="00431713" w:rsidTr="00C24DF0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№</w:t>
            </w:r>
          </w:p>
          <w:p w:rsidR="003C75A1" w:rsidRPr="00431713" w:rsidRDefault="003C75A1" w:rsidP="00C24DF0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3171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3C75A1" w:rsidRPr="00431713" w:rsidRDefault="00431713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участвовав</w:t>
            </w:r>
            <w:r w:rsidR="003C75A1" w:rsidRPr="00431713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582" w:type="pct"/>
            <w:gridSpan w:val="4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3C75A1" w:rsidRPr="00431713" w:rsidTr="00C24DF0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3C75A1" w:rsidRPr="00431713" w:rsidTr="00C24DF0">
        <w:trPr>
          <w:cantSplit/>
          <w:trHeight w:val="242"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Александро-Невский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45.2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21.4</w:t>
            </w:r>
          </w:p>
        </w:tc>
      </w:tr>
      <w:tr w:rsidR="003C75A1" w:rsidRPr="00431713" w:rsidTr="00C24DF0">
        <w:trPr>
          <w:cantSplit/>
          <w:trHeight w:val="246"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Ермишинский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34.4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53.1</w:t>
            </w:r>
          </w:p>
        </w:tc>
      </w:tr>
      <w:tr w:rsidR="003C75A1" w:rsidRPr="00431713" w:rsidTr="00C24DF0">
        <w:trPr>
          <w:cantSplit/>
          <w:trHeight w:val="246"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Захаровский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Кадомский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Касимовский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28.6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47.6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23.8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Клепиковский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31.2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53.1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15.6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Кораблинский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36.8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42.1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21.1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Милославский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13.6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36.4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Михайловский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27.2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46.7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23.9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Пителинский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90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Пронский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16.8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47.9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35.3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Рыбновский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33.8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49.4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14.3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Ряжский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19.4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46.3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34.3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Рязанский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14.8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57.4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27.8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Сапожковский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15.6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55.6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28.9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Сараевский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36.2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51.1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12.8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Сасовский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25.9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59.3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14.8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Скопинский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14.7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58.8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26.5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Спасский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11.4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64.3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24.3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Старожиловский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32.1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35.7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32.1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Ухоловский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34.3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51.4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14.3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Чучковский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70.8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4.2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Шацкий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75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8.3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Шиловский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17.2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58.6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24.1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город </w:t>
            </w: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Касимов</w:t>
            </w:r>
            <w:proofErr w:type="spellEnd"/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21.5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48.2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30.4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Рязань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1534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17.1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50.3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32.5</w:t>
            </w:r>
          </w:p>
        </w:tc>
      </w:tr>
      <w:tr w:rsidR="003C75A1" w:rsidRPr="00431713" w:rsidTr="00C24DF0">
        <w:trPr>
          <w:cantSplit/>
          <w:trHeight w:val="355"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Сасово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21.6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46.8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31.5</w:t>
            </w:r>
          </w:p>
        </w:tc>
      </w:tr>
      <w:tr w:rsidR="003C75A1" w:rsidRPr="00431713" w:rsidTr="00C24DF0">
        <w:trPr>
          <w:cantSplit/>
          <w:trHeight w:val="355"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Скопин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20.5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44.5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34.9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ОО регионального подчинения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36.4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40.9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22.7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1494" w:type="pct"/>
            <w:gridSpan w:val="2"/>
          </w:tcPr>
          <w:p w:rsidR="003C75A1" w:rsidRPr="00431713" w:rsidRDefault="003C75A1" w:rsidP="00C24DF0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195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3098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0.16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20.2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50.2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29.4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1494" w:type="pct"/>
            <w:gridSpan w:val="2"/>
          </w:tcPr>
          <w:p w:rsidR="003C75A1" w:rsidRPr="00431713" w:rsidRDefault="003C75A1" w:rsidP="00C24DF0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223249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3.1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32.5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45.4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19</w:t>
            </w:r>
          </w:p>
        </w:tc>
      </w:tr>
    </w:tbl>
    <w:p w:rsidR="00431713" w:rsidRDefault="00431713" w:rsidP="00431713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</w:p>
    <w:p w:rsidR="003C75A1" w:rsidRPr="00431713" w:rsidRDefault="003C75A1" w:rsidP="00431713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 xml:space="preserve">Наиболее высокий уровень знаний на «4» и «5» продемонстрировали учащиеся школ 5-ти муниципальных образований Рязанской области: </w:t>
      </w:r>
      <w:proofErr w:type="spellStart"/>
      <w:r w:rsidRPr="00431713">
        <w:rPr>
          <w:rStyle w:val="FontStyle12"/>
          <w:sz w:val="28"/>
          <w:szCs w:val="28"/>
        </w:rPr>
        <w:t>Захаровского</w:t>
      </w:r>
      <w:proofErr w:type="spellEnd"/>
      <w:r w:rsidRPr="00431713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lastRenderedPageBreak/>
        <w:t xml:space="preserve">(100%), </w:t>
      </w:r>
      <w:proofErr w:type="spellStart"/>
      <w:r w:rsidRPr="00431713">
        <w:rPr>
          <w:rStyle w:val="FontStyle12"/>
          <w:sz w:val="28"/>
          <w:szCs w:val="28"/>
        </w:rPr>
        <w:t>Пителинского</w:t>
      </w:r>
      <w:proofErr w:type="spellEnd"/>
      <w:r w:rsidRPr="00431713">
        <w:rPr>
          <w:rStyle w:val="FontStyle12"/>
          <w:sz w:val="28"/>
          <w:szCs w:val="28"/>
        </w:rPr>
        <w:t xml:space="preserve"> (90%), Спасского (88,6%) </w:t>
      </w:r>
      <w:proofErr w:type="spellStart"/>
      <w:r w:rsidRPr="00431713">
        <w:rPr>
          <w:rStyle w:val="FontStyle12"/>
          <w:sz w:val="28"/>
          <w:szCs w:val="28"/>
        </w:rPr>
        <w:t>Ермишинского</w:t>
      </w:r>
      <w:proofErr w:type="spellEnd"/>
      <w:r w:rsidRPr="00431713">
        <w:rPr>
          <w:rStyle w:val="FontStyle12"/>
          <w:sz w:val="28"/>
          <w:szCs w:val="28"/>
        </w:rPr>
        <w:t xml:space="preserve"> (87,5%), Милославского(86,4%) районов. </w:t>
      </w:r>
    </w:p>
    <w:p w:rsidR="003C75A1" w:rsidRPr="00431713" w:rsidRDefault="003C75A1" w:rsidP="00431713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>Низкий уров</w:t>
      </w:r>
      <w:r w:rsidR="00431713">
        <w:rPr>
          <w:rStyle w:val="FontStyle12"/>
          <w:sz w:val="28"/>
          <w:szCs w:val="28"/>
        </w:rPr>
        <w:t>е</w:t>
      </w:r>
      <w:r w:rsidRPr="00431713">
        <w:rPr>
          <w:rStyle w:val="FontStyle12"/>
          <w:sz w:val="28"/>
          <w:szCs w:val="28"/>
        </w:rPr>
        <w:t xml:space="preserve">нь знаний (наибольшее кол-во «3») показали учащиеся школ </w:t>
      </w:r>
      <w:proofErr w:type="spellStart"/>
      <w:r w:rsidRPr="00431713">
        <w:rPr>
          <w:rStyle w:val="FontStyle12"/>
          <w:sz w:val="28"/>
          <w:szCs w:val="28"/>
        </w:rPr>
        <w:t>Кадомского</w:t>
      </w:r>
      <w:proofErr w:type="spellEnd"/>
      <w:r w:rsidR="00431713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 xml:space="preserve">(50%) района. </w:t>
      </w:r>
    </w:p>
    <w:p w:rsidR="003C75A1" w:rsidRPr="00431713" w:rsidRDefault="003C75A1" w:rsidP="00431713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 xml:space="preserve"> «2» получили учащиеся </w:t>
      </w:r>
      <w:r w:rsidR="00431713">
        <w:rPr>
          <w:rStyle w:val="FontStyle12"/>
          <w:sz w:val="28"/>
          <w:szCs w:val="28"/>
        </w:rPr>
        <w:t>школ только 3-х муниципалитетов</w:t>
      </w:r>
      <w:r w:rsidRPr="00431713">
        <w:rPr>
          <w:rStyle w:val="FontStyle12"/>
          <w:sz w:val="28"/>
          <w:szCs w:val="28"/>
        </w:rPr>
        <w:t xml:space="preserve">: </w:t>
      </w:r>
      <w:proofErr w:type="spellStart"/>
      <w:r w:rsidRPr="00431713">
        <w:rPr>
          <w:rStyle w:val="FontStyle12"/>
          <w:sz w:val="28"/>
          <w:szCs w:val="28"/>
        </w:rPr>
        <w:t>Рыбновского</w:t>
      </w:r>
      <w:proofErr w:type="spellEnd"/>
      <w:r w:rsidRPr="00431713">
        <w:rPr>
          <w:rStyle w:val="FontStyle12"/>
          <w:sz w:val="28"/>
          <w:szCs w:val="28"/>
        </w:rPr>
        <w:t xml:space="preserve"> района</w:t>
      </w:r>
      <w:r w:rsidR="00431713">
        <w:rPr>
          <w:rStyle w:val="FontStyle12"/>
          <w:sz w:val="28"/>
          <w:szCs w:val="28"/>
        </w:rPr>
        <w:t xml:space="preserve"> </w:t>
      </w:r>
      <w:r w:rsidR="000C3F07">
        <w:rPr>
          <w:rStyle w:val="FontStyle12"/>
          <w:sz w:val="28"/>
          <w:szCs w:val="28"/>
        </w:rPr>
        <w:t>-</w:t>
      </w:r>
      <w:r w:rsidR="00431713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 xml:space="preserve">9,6%,  Михайловского района </w:t>
      </w:r>
      <w:r w:rsidR="000C3F07">
        <w:rPr>
          <w:rStyle w:val="FontStyle12"/>
          <w:sz w:val="28"/>
          <w:szCs w:val="28"/>
        </w:rPr>
        <w:t>-</w:t>
      </w:r>
      <w:r w:rsidR="00431713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 xml:space="preserve">2,2%, города Рязани </w:t>
      </w:r>
      <w:r w:rsidR="000C3F07">
        <w:rPr>
          <w:rStyle w:val="FontStyle12"/>
          <w:sz w:val="28"/>
          <w:szCs w:val="28"/>
        </w:rPr>
        <w:t>-</w:t>
      </w:r>
      <w:r w:rsidR="00431713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>0,07%</w:t>
      </w:r>
      <w:r w:rsidR="004140A5" w:rsidRPr="00431713">
        <w:rPr>
          <w:rStyle w:val="FontStyle12"/>
          <w:sz w:val="28"/>
          <w:szCs w:val="28"/>
        </w:rPr>
        <w:t>.</w:t>
      </w:r>
    </w:p>
    <w:p w:rsidR="003C75A1" w:rsidRPr="00431713" w:rsidRDefault="003C75A1" w:rsidP="004317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C75A1" w:rsidRPr="00431713" w:rsidSect="003C75A1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AA645A" w:rsidRPr="00431713" w:rsidRDefault="00AA645A" w:rsidP="004140A5">
      <w:pPr>
        <w:spacing w:line="360" w:lineRule="auto"/>
        <w:ind w:firstLine="720"/>
        <w:jc w:val="both"/>
        <w:rPr>
          <w:rStyle w:val="FontStyle12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 xml:space="preserve">10 апреля 2018 года  2969 учащихся 188 образовательных организаций из 27 муниципальных образований </w:t>
      </w:r>
      <w:r w:rsidR="003C75A1" w:rsidRPr="00431713">
        <w:rPr>
          <w:rFonts w:ascii="Times New Roman" w:hAnsi="Times New Roman" w:cs="Times New Roman"/>
          <w:sz w:val="28"/>
          <w:szCs w:val="28"/>
        </w:rPr>
        <w:t>(кроме</w:t>
      </w:r>
      <w:r w:rsidR="003C75A1" w:rsidRPr="00431713">
        <w:rPr>
          <w:rStyle w:val="FontStyle12"/>
          <w:sz w:val="28"/>
          <w:szCs w:val="28"/>
        </w:rPr>
        <w:t xml:space="preserve"> </w:t>
      </w:r>
      <w:proofErr w:type="spellStart"/>
      <w:r w:rsidR="003C75A1" w:rsidRPr="00431713">
        <w:rPr>
          <w:rStyle w:val="FontStyle12"/>
          <w:sz w:val="28"/>
          <w:szCs w:val="28"/>
        </w:rPr>
        <w:t>Захаровского</w:t>
      </w:r>
      <w:proofErr w:type="spellEnd"/>
      <w:r w:rsidR="003C75A1" w:rsidRPr="00431713">
        <w:rPr>
          <w:rStyle w:val="FontStyle12"/>
          <w:sz w:val="28"/>
          <w:szCs w:val="28"/>
        </w:rPr>
        <w:t xml:space="preserve"> и </w:t>
      </w:r>
      <w:proofErr w:type="spellStart"/>
      <w:r w:rsidR="003C75A1" w:rsidRPr="00431713">
        <w:rPr>
          <w:rStyle w:val="FontStyle12"/>
          <w:sz w:val="28"/>
          <w:szCs w:val="28"/>
        </w:rPr>
        <w:t>Кораблинского</w:t>
      </w:r>
      <w:proofErr w:type="spellEnd"/>
      <w:r w:rsidR="003C75A1" w:rsidRPr="00431713">
        <w:rPr>
          <w:rFonts w:ascii="Times New Roman" w:hAnsi="Times New Roman" w:cs="Times New Roman"/>
          <w:sz w:val="28"/>
          <w:szCs w:val="28"/>
        </w:rPr>
        <w:t xml:space="preserve">) </w:t>
      </w:r>
      <w:r w:rsidRPr="00431713">
        <w:rPr>
          <w:rFonts w:ascii="Times New Roman" w:hAnsi="Times New Roman" w:cs="Times New Roman"/>
          <w:sz w:val="28"/>
          <w:szCs w:val="28"/>
        </w:rPr>
        <w:t xml:space="preserve">Рязанской области приняли участие во Всероссийской проверочной работе </w:t>
      </w:r>
      <w:r w:rsidRPr="00431713">
        <w:rPr>
          <w:rFonts w:ascii="Times New Roman" w:hAnsi="Times New Roman" w:cs="Times New Roman"/>
          <w:b/>
          <w:sz w:val="28"/>
          <w:szCs w:val="28"/>
        </w:rPr>
        <w:t>по физике</w:t>
      </w:r>
      <w:r w:rsidRPr="00431713">
        <w:rPr>
          <w:rFonts w:ascii="Times New Roman" w:hAnsi="Times New Roman" w:cs="Times New Roman"/>
          <w:sz w:val="28"/>
          <w:szCs w:val="28"/>
        </w:rPr>
        <w:t xml:space="preserve">  для учащихся 11-х классов</w:t>
      </w:r>
      <w:r w:rsidR="004140A5" w:rsidRPr="00431713">
        <w:rPr>
          <w:rFonts w:ascii="Times New Roman" w:hAnsi="Times New Roman" w:cs="Times New Roman"/>
          <w:sz w:val="28"/>
          <w:szCs w:val="28"/>
        </w:rPr>
        <w:t>.</w:t>
      </w:r>
    </w:p>
    <w:p w:rsidR="003C75A1" w:rsidRPr="00431713" w:rsidRDefault="00AA645A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Полученные данные свидетельствуют о том, что 99,5 % учащихся одиннадцатых классов из общеобразовательных организаций Рязанской области справились с ВПР, а 71,6 % учащихся 11-х классов показали хорошие и отличные результаты.</w:t>
      </w:r>
      <w:r w:rsidR="003C75A1" w:rsidRPr="00431713">
        <w:rPr>
          <w:rFonts w:ascii="Times New Roman" w:hAnsi="Times New Roman" w:cs="Times New Roman"/>
          <w:sz w:val="28"/>
          <w:szCs w:val="28"/>
        </w:rPr>
        <w:t xml:space="preserve"> </w:t>
      </w:r>
      <w:r w:rsidR="003C75A1" w:rsidRPr="00431713">
        <w:rPr>
          <w:rFonts w:ascii="Times New Roman" w:hAnsi="Times New Roman" w:cs="Times New Roman"/>
          <w:sz w:val="28"/>
          <w:szCs w:val="28"/>
        </w:rPr>
        <w:tab/>
      </w:r>
    </w:p>
    <w:p w:rsidR="003C75A1" w:rsidRPr="00431713" w:rsidRDefault="003C75A1" w:rsidP="004317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Перевод первичных баллов, набранных участниками ВПР при выполнении заданий, в пятибалльную шкалу показал следующее распределение учащихся по отметкам:</w:t>
      </w:r>
    </w:p>
    <w:p w:rsidR="003C75A1" w:rsidRPr="00431713" w:rsidRDefault="003C75A1" w:rsidP="004317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- выполнили работу на «5» 400 учащихся Рязанской области (13,5 %), по России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9,5 %,</w:t>
      </w:r>
    </w:p>
    <w:p w:rsidR="003C75A1" w:rsidRPr="00431713" w:rsidRDefault="003C75A1" w:rsidP="004317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- выполнили работу на «4» 1725 учащихся Рязанской области (58,1 %), по России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49,5 %, </w:t>
      </w:r>
    </w:p>
    <w:p w:rsidR="003C75A1" w:rsidRPr="00431713" w:rsidRDefault="003C75A1" w:rsidP="004317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- выполнили работу на «3» 828 учащихся Рязанской области (27,9 %), по России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37,6 %,</w:t>
      </w:r>
    </w:p>
    <w:p w:rsidR="003C75A1" w:rsidRPr="00431713" w:rsidRDefault="003C75A1" w:rsidP="004317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- выполнили работу на «2» 16 учащихся Рязанской области (0,54 %), по России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3,5 %. </w:t>
      </w:r>
    </w:p>
    <w:p w:rsidR="003C75A1" w:rsidRPr="00431713" w:rsidRDefault="003C75A1" w:rsidP="004317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результатов ВПР по физике в 11-м классе в Рязанской области и в Российской Федерации наглядно представлена </w:t>
      </w:r>
      <w:r w:rsidRPr="00431713">
        <w:rPr>
          <w:rFonts w:ascii="Times New Roman" w:hAnsi="Times New Roman" w:cs="Times New Roman"/>
          <w:sz w:val="28"/>
          <w:szCs w:val="28"/>
        </w:rPr>
        <w:br/>
        <w:t>на диаграмме 1.</w:t>
      </w:r>
    </w:p>
    <w:p w:rsidR="00431713" w:rsidRDefault="00431713" w:rsidP="003C75A1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31713" w:rsidRDefault="00431713" w:rsidP="003C75A1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31713" w:rsidRDefault="00431713" w:rsidP="003C75A1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31713" w:rsidRDefault="00431713" w:rsidP="003C75A1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31713" w:rsidRDefault="00431713" w:rsidP="003C75A1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31713" w:rsidRDefault="00431713" w:rsidP="003C75A1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3C75A1" w:rsidRPr="00431713" w:rsidRDefault="003C75A1" w:rsidP="003C75A1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>Диаграмма 1</w:t>
      </w:r>
    </w:p>
    <w:p w:rsidR="00AA645A" w:rsidRPr="00431713" w:rsidRDefault="003C75A1" w:rsidP="004317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64605" cy="3165895"/>
            <wp:effectExtent l="19050" t="0" r="17145" b="0"/>
            <wp:docPr id="8" name="Объект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A645A" w:rsidRPr="00431713" w:rsidRDefault="00AA645A" w:rsidP="00AA645A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Статистика по отметкам</w:t>
      </w:r>
    </w:p>
    <w:tbl>
      <w:tblPr>
        <w:tblStyle w:val="a3"/>
        <w:tblW w:w="0" w:type="auto"/>
        <w:jc w:val="center"/>
        <w:tblLook w:val="04A0"/>
      </w:tblPr>
      <w:tblGrid>
        <w:gridCol w:w="1595"/>
        <w:gridCol w:w="1595"/>
        <w:gridCol w:w="797"/>
        <w:gridCol w:w="798"/>
        <w:gridCol w:w="797"/>
        <w:gridCol w:w="798"/>
        <w:gridCol w:w="797"/>
        <w:gridCol w:w="798"/>
        <w:gridCol w:w="798"/>
        <w:gridCol w:w="798"/>
      </w:tblGrid>
      <w:tr w:rsidR="00AA645A" w:rsidRPr="00431713" w:rsidTr="009F1000">
        <w:trPr>
          <w:jc w:val="center"/>
        </w:trPr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8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% и чел.</w:t>
            </w:r>
          </w:p>
        </w:tc>
      </w:tr>
      <w:tr w:rsidR="00AA645A" w:rsidRPr="00431713" w:rsidTr="009F1000">
        <w:trPr>
          <w:jc w:val="center"/>
        </w:trPr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gridSpan w:val="2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95" w:type="dxa"/>
            <w:gridSpan w:val="2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95" w:type="dxa"/>
            <w:gridSpan w:val="2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96" w:type="dxa"/>
            <w:gridSpan w:val="2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AA645A" w:rsidRPr="00431713" w:rsidTr="009F1000">
        <w:trPr>
          <w:jc w:val="center"/>
        </w:trPr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AA645A" w:rsidRPr="00431713" w:rsidTr="009F1000">
        <w:trPr>
          <w:jc w:val="center"/>
        </w:trPr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11кл Рязанская область</w:t>
            </w:r>
          </w:p>
        </w:tc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2969</w:t>
            </w: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27.9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58.1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1725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AA645A" w:rsidRPr="00431713" w:rsidTr="009F1000">
        <w:trPr>
          <w:jc w:val="center"/>
        </w:trPr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Вся выборка РФ</w:t>
            </w:r>
          </w:p>
        </w:tc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218997</w:t>
            </w:r>
          </w:p>
        </w:tc>
        <w:tc>
          <w:tcPr>
            <w:tcW w:w="797" w:type="dxa"/>
          </w:tcPr>
          <w:p w:rsidR="00AA645A" w:rsidRPr="00431713" w:rsidRDefault="00AA645A" w:rsidP="00AA6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37.6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49.5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5A" w:rsidRPr="00431713" w:rsidTr="009F1000">
        <w:trPr>
          <w:jc w:val="center"/>
        </w:trPr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5A1" w:rsidRPr="00431713" w:rsidRDefault="003C75A1" w:rsidP="003C75A1">
      <w:pPr>
        <w:pStyle w:val="32"/>
        <w:shd w:val="clear" w:color="auto" w:fill="auto"/>
        <w:spacing w:before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431713">
        <w:rPr>
          <w:rFonts w:ascii="Times New Roman" w:cs="Times New Roman"/>
          <w:sz w:val="28"/>
          <w:szCs w:val="28"/>
        </w:rPr>
        <w:t>В работе содержалось 14 заданий базового и 4 задания повышенного уровней слож</w:t>
      </w:r>
      <w:r w:rsidRPr="00431713">
        <w:rPr>
          <w:rFonts w:ascii="Times New Roman" w:cs="Times New Roman"/>
          <w:sz w:val="28"/>
          <w:szCs w:val="28"/>
        </w:rPr>
        <w:softHyphen/>
        <w:t>ности. Максимальный балл, который можно было получить за выполнение заданий базового и повышенного уровней, составил 27 баллов.</w:t>
      </w:r>
    </w:p>
    <w:p w:rsidR="003C75A1" w:rsidRPr="00431713" w:rsidRDefault="003C75A1" w:rsidP="003C75A1">
      <w:pPr>
        <w:pStyle w:val="11"/>
        <w:shd w:val="clear" w:color="auto" w:fill="auto"/>
        <w:spacing w:before="0" w:line="360" w:lineRule="auto"/>
        <w:ind w:firstLine="708"/>
        <w:jc w:val="both"/>
        <w:rPr>
          <w:rFonts w:ascii="Times New Roman" w:cs="Times New Roman"/>
          <w:sz w:val="28"/>
          <w:szCs w:val="28"/>
        </w:rPr>
      </w:pPr>
      <w:r w:rsidRPr="00431713">
        <w:rPr>
          <w:rFonts w:ascii="Times New Roman" w:cs="Times New Roman"/>
          <w:sz w:val="28"/>
          <w:szCs w:val="28"/>
        </w:rPr>
        <w:t xml:space="preserve">В начале работы предлагалось девять заданий, которые проверяли знания выпускниками основных понятий, явлений, величин и законов, изученных в курсе физики. Также проверялись следующие умения: группировать изученные понятия; находить определения физических величин или понятий; узнавать физическое явление по его описанию и выделять существенные свойства в описании физического явления; анализировать изменение физических величин в различных процессах; работать с физическими моделями; использовать физические законы для объяснения явлений и процессов; строить графики зависимости физических </w:t>
      </w:r>
      <w:r w:rsidRPr="00431713">
        <w:rPr>
          <w:rFonts w:ascii="Times New Roman" w:cs="Times New Roman"/>
          <w:sz w:val="28"/>
          <w:szCs w:val="28"/>
        </w:rPr>
        <w:lastRenderedPageBreak/>
        <w:t>величин, характеризующие процесс по его описанию, и применять законы и формулы для расчёта величин.</w:t>
      </w:r>
    </w:p>
    <w:p w:rsidR="003C75A1" w:rsidRPr="00431713" w:rsidRDefault="003C75A1" w:rsidP="003C75A1">
      <w:pPr>
        <w:pStyle w:val="11"/>
        <w:shd w:val="clear" w:color="auto" w:fill="auto"/>
        <w:spacing w:before="0" w:line="360" w:lineRule="auto"/>
        <w:ind w:firstLine="708"/>
        <w:jc w:val="both"/>
        <w:rPr>
          <w:rFonts w:ascii="Times New Roman" w:cs="Times New Roman"/>
          <w:sz w:val="28"/>
          <w:szCs w:val="28"/>
        </w:rPr>
      </w:pPr>
      <w:r w:rsidRPr="00431713">
        <w:rPr>
          <w:rFonts w:ascii="Times New Roman" w:cs="Times New Roman"/>
          <w:sz w:val="28"/>
          <w:szCs w:val="28"/>
        </w:rPr>
        <w:t xml:space="preserve">Следующая группа из трёх заданий проверяла </w:t>
      </w:r>
      <w:proofErr w:type="spellStart"/>
      <w:r w:rsidRPr="00431713">
        <w:rPr>
          <w:rFonts w:ascii="Times New Roman" w:cs="Times New Roman"/>
          <w:sz w:val="28"/>
          <w:szCs w:val="28"/>
        </w:rPr>
        <w:t>сформированность</w:t>
      </w:r>
      <w:proofErr w:type="spellEnd"/>
      <w:r w:rsidRPr="00431713">
        <w:rPr>
          <w:rFonts w:ascii="Times New Roman" w:cs="Times New Roman"/>
          <w:sz w:val="28"/>
          <w:szCs w:val="28"/>
        </w:rPr>
        <w:t xml:space="preserve"> у выпускников методологических умений. Первое задание строилось на основе фотографии измерительного прибора и оценивало снятие показаний с учётом заданной погрешности измерений. Второе задание проверяло умение анализировать данные опытов, представленные в виде графиков или таблиц. В третьем задании из данной группы предлагалось по заданной гипотезе самостоятельно спланировать несложное исследование и описать его проведение. </w:t>
      </w:r>
    </w:p>
    <w:p w:rsidR="003C75A1" w:rsidRPr="00431713" w:rsidRDefault="003C75A1" w:rsidP="003C75A1">
      <w:pPr>
        <w:pStyle w:val="11"/>
        <w:shd w:val="clear" w:color="auto" w:fill="auto"/>
        <w:spacing w:before="0" w:line="360" w:lineRule="auto"/>
        <w:ind w:firstLine="708"/>
        <w:jc w:val="both"/>
        <w:rPr>
          <w:rFonts w:ascii="Times New Roman" w:cs="Times New Roman"/>
          <w:sz w:val="28"/>
          <w:szCs w:val="28"/>
        </w:rPr>
      </w:pPr>
      <w:r w:rsidRPr="00431713">
        <w:rPr>
          <w:rFonts w:ascii="Times New Roman" w:cs="Times New Roman"/>
          <w:sz w:val="28"/>
          <w:szCs w:val="28"/>
        </w:rPr>
        <w:t>Далее предлагалась группа из трёх заданий, проверяющих умение применять полученные знания для описания устройства и принципов действия различных технических объектов. Первое задание предлагало выпускникам определить физическое явление, лежащие в основе принципа действия указанного прибора (или технического объекта). Далее следовали два контекстных задания. В них предлагалось описание какого-либо устройства или фрагмент из инструкции по использованию устройства. На основании имеющихся сведений выпускникам необходимо было выделить явление (процесс), лежаще</w:t>
      </w:r>
      <w:proofErr w:type="gramStart"/>
      <w:r w:rsidRPr="00431713">
        <w:rPr>
          <w:rFonts w:ascii="Times New Roman" w:cs="Times New Roman"/>
          <w:sz w:val="28"/>
          <w:szCs w:val="28"/>
        </w:rPr>
        <w:t>е(</w:t>
      </w:r>
      <w:proofErr w:type="gramEnd"/>
      <w:r w:rsidRPr="00431713">
        <w:rPr>
          <w:rFonts w:ascii="Times New Roman" w:cs="Times New Roman"/>
          <w:sz w:val="28"/>
          <w:szCs w:val="28"/>
        </w:rPr>
        <w:t>-</w:t>
      </w:r>
      <w:proofErr w:type="spellStart"/>
      <w:r w:rsidRPr="00431713">
        <w:rPr>
          <w:rFonts w:ascii="Times New Roman" w:cs="Times New Roman"/>
          <w:sz w:val="28"/>
          <w:szCs w:val="28"/>
        </w:rPr>
        <w:t>ий</w:t>
      </w:r>
      <w:proofErr w:type="spellEnd"/>
      <w:r w:rsidRPr="00431713">
        <w:rPr>
          <w:rFonts w:ascii="Times New Roman" w:cs="Times New Roman"/>
          <w:sz w:val="28"/>
          <w:szCs w:val="28"/>
        </w:rPr>
        <w:t xml:space="preserve">) в основе работы устройства, и продемонстрировать понимание основных характеристик устройства или правил его безопасного использования. </w:t>
      </w:r>
    </w:p>
    <w:p w:rsidR="003C75A1" w:rsidRPr="00431713" w:rsidRDefault="003C75A1" w:rsidP="003C75A1">
      <w:pPr>
        <w:pStyle w:val="11"/>
        <w:shd w:val="clear" w:color="auto" w:fill="auto"/>
        <w:spacing w:before="0" w:line="360" w:lineRule="auto"/>
        <w:ind w:firstLine="708"/>
        <w:jc w:val="both"/>
        <w:rPr>
          <w:rFonts w:ascii="Times New Roman" w:cs="Times New Roman"/>
          <w:sz w:val="28"/>
          <w:szCs w:val="28"/>
        </w:rPr>
      </w:pPr>
      <w:r w:rsidRPr="00431713">
        <w:rPr>
          <w:rFonts w:ascii="Times New Roman" w:cs="Times New Roman"/>
          <w:sz w:val="28"/>
          <w:szCs w:val="28"/>
        </w:rPr>
        <w:t xml:space="preserve">Последняя группа из трёх заданий проверяла умения работать с текстовой информацией физического содержания. Как правило, предлагаемые тексты содержали различные виды графической информации (таблицы, схематичные рисунки, графики). </w:t>
      </w: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Наглядно результаты выполнения заданий ВПР по </w:t>
      </w:r>
      <w:r w:rsidR="004140A5" w:rsidRPr="00431713">
        <w:rPr>
          <w:rFonts w:ascii="Times New Roman" w:hAnsi="Times New Roman" w:cs="Times New Roman"/>
          <w:sz w:val="28"/>
          <w:szCs w:val="28"/>
        </w:rPr>
        <w:t>физике</w:t>
      </w:r>
      <w:r w:rsidRPr="00431713">
        <w:rPr>
          <w:rFonts w:ascii="Times New Roman" w:hAnsi="Times New Roman" w:cs="Times New Roman"/>
          <w:sz w:val="28"/>
          <w:szCs w:val="28"/>
        </w:rPr>
        <w:t xml:space="preserve"> представлены на диаграмме 2.</w:t>
      </w:r>
    </w:p>
    <w:p w:rsidR="00431713" w:rsidRDefault="00431713" w:rsidP="003C75A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31713" w:rsidRDefault="00431713" w:rsidP="003C75A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31713" w:rsidRDefault="00431713" w:rsidP="003C75A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31713" w:rsidRDefault="00431713" w:rsidP="003C75A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3C75A1" w:rsidRPr="00431713" w:rsidRDefault="003C75A1" w:rsidP="003C75A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>Диаграмма 2</w:t>
      </w:r>
    </w:p>
    <w:p w:rsidR="003C75A1" w:rsidRPr="00431713" w:rsidRDefault="003C75A1" w:rsidP="003C75A1">
      <w:pPr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8405" cy="3821430"/>
            <wp:effectExtent l="0" t="0" r="0" b="0"/>
            <wp:docPr id="13" name="Объект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Как видно из диаграммы, самым сложным для учеников одиннадцатых классов оказались задания №12, №18, а самыми легкими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задания  и №2, №10 и №13.</w:t>
      </w:r>
    </w:p>
    <w:p w:rsidR="003C75A1" w:rsidRPr="00431713" w:rsidRDefault="003C75A1" w:rsidP="003C75A1">
      <w:pPr>
        <w:pStyle w:val="a6"/>
        <w:pageBreakBefore/>
        <w:spacing w:line="300" w:lineRule="auto"/>
        <w:ind w:left="-181"/>
        <w:jc w:val="right"/>
        <w:rPr>
          <w:sz w:val="28"/>
          <w:szCs w:val="28"/>
        </w:rPr>
      </w:pPr>
      <w:r w:rsidRPr="00431713">
        <w:rPr>
          <w:sz w:val="28"/>
          <w:szCs w:val="28"/>
        </w:rPr>
        <w:lastRenderedPageBreak/>
        <w:t>Приложение 1</w:t>
      </w:r>
    </w:p>
    <w:p w:rsidR="003C75A1" w:rsidRPr="00431713" w:rsidRDefault="003C75A1" w:rsidP="003C75A1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>Сведения о школах и обучающихся,</w:t>
      </w:r>
    </w:p>
    <w:p w:rsidR="003C75A1" w:rsidRPr="00431713" w:rsidRDefault="003C75A1" w:rsidP="003C75A1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 xml:space="preserve">участвовавших в ВПР по физике в 11-х классах </w:t>
      </w:r>
      <w:r w:rsidRPr="00431713">
        <w:rPr>
          <w:b/>
          <w:sz w:val="28"/>
          <w:szCs w:val="28"/>
        </w:rPr>
        <w:br/>
        <w:t>10 апреля 2018 года</w:t>
      </w:r>
      <w:proofErr w:type="gramStart"/>
      <w:r w:rsidRPr="00431713">
        <w:rPr>
          <w:b/>
          <w:sz w:val="28"/>
          <w:szCs w:val="28"/>
        </w:rPr>
        <w:t xml:space="preserve"> (%)</w:t>
      </w:r>
      <w:proofErr w:type="gramEnd"/>
    </w:p>
    <w:p w:rsidR="003C75A1" w:rsidRPr="00431713" w:rsidRDefault="003C75A1" w:rsidP="003C75A1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4"/>
        <w:gridCol w:w="2424"/>
        <w:gridCol w:w="1949"/>
        <w:gridCol w:w="1949"/>
        <w:gridCol w:w="853"/>
        <w:gridCol w:w="811"/>
        <w:gridCol w:w="780"/>
        <w:gridCol w:w="762"/>
      </w:tblGrid>
      <w:tr w:rsidR="003C75A1" w:rsidRPr="00431713" w:rsidTr="00C24DF0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№</w:t>
            </w:r>
          </w:p>
          <w:p w:rsidR="003C75A1" w:rsidRPr="00431713" w:rsidRDefault="003C75A1" w:rsidP="00C24DF0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3171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3C75A1" w:rsidRPr="00431713" w:rsidRDefault="00431713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участвовав</w:t>
            </w:r>
            <w:r w:rsidR="003C75A1" w:rsidRPr="00431713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582" w:type="pct"/>
            <w:gridSpan w:val="4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3C75A1" w:rsidRPr="00431713" w:rsidTr="00C24DF0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3C75A1" w:rsidRPr="00431713" w:rsidTr="00C24DF0">
        <w:trPr>
          <w:cantSplit/>
          <w:trHeight w:val="242"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Александро-Невский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23.8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47.6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28.6</w:t>
            </w:r>
          </w:p>
        </w:tc>
      </w:tr>
      <w:tr w:rsidR="003C75A1" w:rsidRPr="00431713" w:rsidTr="00C24DF0">
        <w:trPr>
          <w:cantSplit/>
          <w:trHeight w:val="246"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Ермишинский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C75A1" w:rsidRPr="00431713" w:rsidTr="00C24DF0">
        <w:trPr>
          <w:cantSplit/>
          <w:trHeight w:val="246"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Кадомский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Касимовский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42.1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52.6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3.5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Клепиковский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37.3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53.3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6.7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Милославский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23.8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71.4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4.8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Михайловский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58.4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12.4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Пителинский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66.7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Пронский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35.7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52.4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11.9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Путятинский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66.7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Рыбновский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42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Ряжский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18.6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55.9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25.4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Рязанский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23.2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55.4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21.4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Сапожковский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36.8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55.3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7.9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Сараевский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58.7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6.5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Сасовский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Скопинский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41.4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44.8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6.9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Спасский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13.2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60.3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26.5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Старожиловский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44.4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22.2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Ухоловский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28.6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42.9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28.6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Чучковский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26.1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69.6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4.3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Шацкий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11.5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73.1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15.4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Шиловский 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33.8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57.7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8.5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город </w:t>
            </w: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Касимов</w:t>
            </w:r>
            <w:proofErr w:type="spellEnd"/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26.8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57.7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14.9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Рязань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1537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27.3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59.3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13.1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Сасово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28.6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56.2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15.2</w:t>
            </w:r>
          </w:p>
        </w:tc>
      </w:tr>
      <w:tr w:rsidR="003C75A1" w:rsidRPr="00431713" w:rsidTr="00C24DF0">
        <w:trPr>
          <w:cantSplit/>
          <w:trHeight w:val="355"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Скопин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23.4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60.7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14.5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29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6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Регионального подчинения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14.3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83.3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2.4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1494" w:type="pct"/>
            <w:gridSpan w:val="2"/>
          </w:tcPr>
          <w:p w:rsidR="003C75A1" w:rsidRPr="00431713" w:rsidRDefault="003C75A1" w:rsidP="00C24DF0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188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2969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0.54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27.9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58.1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13.5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1494" w:type="pct"/>
            <w:gridSpan w:val="2"/>
          </w:tcPr>
          <w:p w:rsidR="003C75A1" w:rsidRPr="00431713" w:rsidRDefault="003C75A1" w:rsidP="00C24DF0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vAlign w:val="center"/>
          </w:tcPr>
          <w:p w:rsidR="003C75A1" w:rsidRPr="00431713" w:rsidRDefault="003C75A1" w:rsidP="00C24DF0">
            <w:pPr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218997</w:t>
            </w:r>
          </w:p>
        </w:tc>
        <w:tc>
          <w:tcPr>
            <w:tcW w:w="4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3.5</w:t>
            </w:r>
          </w:p>
        </w:tc>
        <w:tc>
          <w:tcPr>
            <w:tcW w:w="400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37.6</w:t>
            </w:r>
          </w:p>
        </w:tc>
        <w:tc>
          <w:tcPr>
            <w:tcW w:w="38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49.5</w:t>
            </w:r>
          </w:p>
        </w:tc>
        <w:tc>
          <w:tcPr>
            <w:tcW w:w="37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9.5</w:t>
            </w:r>
          </w:p>
        </w:tc>
      </w:tr>
    </w:tbl>
    <w:p w:rsidR="003E2F44" w:rsidRDefault="003E2F44" w:rsidP="003E2F44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</w:p>
    <w:p w:rsidR="003C75A1" w:rsidRPr="00431713" w:rsidRDefault="003C75A1" w:rsidP="003E2F44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 xml:space="preserve">Наиболее высокий уровень знаний на «4» и «5» продемонстрировали 100% учащихся школ 3-х муниципальных образований Рязанской области: </w:t>
      </w:r>
      <w:proofErr w:type="spellStart"/>
      <w:r w:rsidRPr="00431713">
        <w:rPr>
          <w:rStyle w:val="FontStyle12"/>
          <w:sz w:val="28"/>
          <w:szCs w:val="28"/>
        </w:rPr>
        <w:t>Ермишинского</w:t>
      </w:r>
      <w:proofErr w:type="spellEnd"/>
      <w:r w:rsidRPr="00431713">
        <w:rPr>
          <w:rStyle w:val="FontStyle12"/>
          <w:sz w:val="28"/>
          <w:szCs w:val="28"/>
        </w:rPr>
        <w:t xml:space="preserve">, </w:t>
      </w:r>
      <w:proofErr w:type="spellStart"/>
      <w:r w:rsidRPr="00431713">
        <w:rPr>
          <w:rStyle w:val="FontStyle12"/>
          <w:sz w:val="28"/>
          <w:szCs w:val="28"/>
        </w:rPr>
        <w:t>Кадомского</w:t>
      </w:r>
      <w:proofErr w:type="spellEnd"/>
      <w:r w:rsidRPr="00431713">
        <w:rPr>
          <w:rStyle w:val="FontStyle12"/>
          <w:sz w:val="28"/>
          <w:szCs w:val="28"/>
        </w:rPr>
        <w:t xml:space="preserve"> и </w:t>
      </w:r>
      <w:proofErr w:type="spellStart"/>
      <w:r w:rsidRPr="00431713">
        <w:rPr>
          <w:rStyle w:val="FontStyle12"/>
          <w:sz w:val="28"/>
          <w:szCs w:val="28"/>
        </w:rPr>
        <w:t>Сасовского</w:t>
      </w:r>
      <w:proofErr w:type="spellEnd"/>
      <w:r w:rsidRPr="00431713">
        <w:rPr>
          <w:rStyle w:val="FontStyle12"/>
          <w:sz w:val="28"/>
          <w:szCs w:val="28"/>
        </w:rPr>
        <w:t xml:space="preserve"> районов.</w:t>
      </w:r>
    </w:p>
    <w:p w:rsidR="003C75A1" w:rsidRPr="00431713" w:rsidRDefault="003C75A1" w:rsidP="003E2F44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>Низкий уров</w:t>
      </w:r>
      <w:r w:rsidR="003E2F44">
        <w:rPr>
          <w:rStyle w:val="FontStyle12"/>
          <w:sz w:val="28"/>
          <w:szCs w:val="28"/>
        </w:rPr>
        <w:t>е</w:t>
      </w:r>
      <w:r w:rsidRPr="00431713">
        <w:rPr>
          <w:rStyle w:val="FontStyle12"/>
          <w:sz w:val="28"/>
          <w:szCs w:val="28"/>
        </w:rPr>
        <w:t xml:space="preserve">нь знаний (наибольшее кол-во  «3») показали учащиеся школ </w:t>
      </w:r>
      <w:proofErr w:type="spellStart"/>
      <w:r w:rsidRPr="00431713">
        <w:rPr>
          <w:rStyle w:val="FontStyle12"/>
          <w:sz w:val="28"/>
          <w:szCs w:val="28"/>
        </w:rPr>
        <w:t>Касимовского</w:t>
      </w:r>
      <w:proofErr w:type="spellEnd"/>
      <w:r w:rsidRPr="00431713">
        <w:rPr>
          <w:rStyle w:val="FontStyle12"/>
          <w:sz w:val="28"/>
          <w:szCs w:val="28"/>
        </w:rPr>
        <w:t xml:space="preserve"> (42,1%), </w:t>
      </w:r>
      <w:proofErr w:type="spellStart"/>
      <w:r w:rsidRPr="00431713">
        <w:rPr>
          <w:rStyle w:val="FontStyle12"/>
          <w:sz w:val="28"/>
          <w:szCs w:val="28"/>
        </w:rPr>
        <w:t>Скопинского</w:t>
      </w:r>
      <w:proofErr w:type="spellEnd"/>
      <w:r w:rsidRPr="00431713">
        <w:rPr>
          <w:rStyle w:val="FontStyle12"/>
          <w:sz w:val="28"/>
          <w:szCs w:val="28"/>
        </w:rPr>
        <w:t xml:space="preserve"> (41,4%)  и </w:t>
      </w:r>
      <w:proofErr w:type="spellStart"/>
      <w:r w:rsidRPr="00431713">
        <w:rPr>
          <w:rStyle w:val="FontStyle12"/>
          <w:sz w:val="28"/>
          <w:szCs w:val="28"/>
        </w:rPr>
        <w:t>Рыбновского</w:t>
      </w:r>
      <w:proofErr w:type="spellEnd"/>
      <w:r w:rsidRPr="00431713">
        <w:rPr>
          <w:rStyle w:val="FontStyle12"/>
          <w:sz w:val="28"/>
          <w:szCs w:val="28"/>
        </w:rPr>
        <w:t xml:space="preserve"> (40%)  районов. </w:t>
      </w:r>
    </w:p>
    <w:p w:rsidR="003C75A1" w:rsidRPr="00431713" w:rsidRDefault="003C75A1" w:rsidP="003E2F44">
      <w:pPr>
        <w:spacing w:after="0" w:line="360" w:lineRule="auto"/>
        <w:jc w:val="both"/>
        <w:rPr>
          <w:rStyle w:val="FontStyle12"/>
          <w:b/>
          <w:sz w:val="28"/>
          <w:szCs w:val="28"/>
        </w:rPr>
      </w:pPr>
      <w:r w:rsidRPr="00431713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ab/>
        <w:t xml:space="preserve">Наибольший процент «2» получили учащиеся школ </w:t>
      </w:r>
      <w:proofErr w:type="spellStart"/>
      <w:r w:rsidRPr="00431713">
        <w:rPr>
          <w:rStyle w:val="FontStyle12"/>
          <w:sz w:val="28"/>
          <w:szCs w:val="28"/>
        </w:rPr>
        <w:t>Скопинского</w:t>
      </w:r>
      <w:proofErr w:type="spellEnd"/>
      <w:r w:rsidRPr="00431713">
        <w:rPr>
          <w:rStyle w:val="FontStyle12"/>
          <w:sz w:val="28"/>
          <w:szCs w:val="28"/>
        </w:rPr>
        <w:t xml:space="preserve"> района</w:t>
      </w:r>
      <w:r w:rsidR="003E2F44">
        <w:rPr>
          <w:rStyle w:val="FontStyle12"/>
          <w:sz w:val="28"/>
          <w:szCs w:val="28"/>
        </w:rPr>
        <w:t xml:space="preserve"> </w:t>
      </w:r>
      <w:r w:rsidR="000C3F07">
        <w:rPr>
          <w:rStyle w:val="FontStyle12"/>
          <w:sz w:val="28"/>
          <w:szCs w:val="28"/>
        </w:rPr>
        <w:t>-</w:t>
      </w:r>
      <w:r w:rsidRPr="00431713">
        <w:rPr>
          <w:rStyle w:val="FontStyle12"/>
          <w:sz w:val="28"/>
          <w:szCs w:val="28"/>
        </w:rPr>
        <w:t>6,9%.</w:t>
      </w:r>
    </w:p>
    <w:p w:rsidR="003C75A1" w:rsidRPr="00431713" w:rsidRDefault="003C75A1" w:rsidP="003E2F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C75A1" w:rsidRPr="00431713" w:rsidSect="003C75A1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AA645A" w:rsidRPr="00431713" w:rsidRDefault="00AA645A" w:rsidP="00AA645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 апреля 2018 года 524 учащихся 10 классов и 3014 учащихся 11 классов из 230 образовательных организаций 29 муниципальных образований Рязанской области приняли участие во Всероссийской проверочной работе (далее </w:t>
      </w:r>
      <w:r w:rsidR="000C3F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 ВПР) </w:t>
      </w:r>
      <w:r w:rsidRPr="00431713">
        <w:rPr>
          <w:rFonts w:ascii="Times New Roman" w:eastAsia="Times New Roman" w:hAnsi="Times New Roman" w:cs="Times New Roman"/>
          <w:b/>
          <w:sz w:val="28"/>
          <w:szCs w:val="28"/>
        </w:rPr>
        <w:t>по географии</w:t>
      </w: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  для учащихся 10-х и 11-х классов. </w:t>
      </w:r>
    </w:p>
    <w:p w:rsidR="00AA645A" w:rsidRPr="00431713" w:rsidRDefault="00AA645A" w:rsidP="00AA645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eastAsia="Times New Roman" w:hAnsi="Times New Roman" w:cs="Times New Roman"/>
          <w:sz w:val="28"/>
          <w:szCs w:val="28"/>
        </w:rPr>
        <w:t>Полученные данные свидетельствуют о том, что 99 % учащихся 10-х классов и 99,8% учащихся 11-х классов из общеобразовательных организаций Рязанской области справились с ВПР, а 79,9 % учащихся 10-х классов и 88,7% учащихся 11-х классов показали хорошие и отличные результаты.</w:t>
      </w:r>
    </w:p>
    <w:p w:rsidR="00AA645A" w:rsidRPr="00431713" w:rsidRDefault="00AA645A" w:rsidP="00AA645A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Статистика по отметкам</w:t>
      </w:r>
    </w:p>
    <w:tbl>
      <w:tblPr>
        <w:tblStyle w:val="a3"/>
        <w:tblW w:w="0" w:type="auto"/>
        <w:jc w:val="center"/>
        <w:tblLook w:val="04A0"/>
      </w:tblPr>
      <w:tblGrid>
        <w:gridCol w:w="1595"/>
        <w:gridCol w:w="1595"/>
        <w:gridCol w:w="797"/>
        <w:gridCol w:w="798"/>
        <w:gridCol w:w="797"/>
        <w:gridCol w:w="798"/>
        <w:gridCol w:w="797"/>
        <w:gridCol w:w="798"/>
        <w:gridCol w:w="798"/>
        <w:gridCol w:w="798"/>
      </w:tblGrid>
      <w:tr w:rsidR="00AA645A" w:rsidRPr="00431713" w:rsidTr="009F1000">
        <w:trPr>
          <w:jc w:val="center"/>
        </w:trPr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% и чел.</w:t>
            </w:r>
          </w:p>
        </w:tc>
      </w:tr>
      <w:tr w:rsidR="00AA645A" w:rsidRPr="00431713" w:rsidTr="009F1000">
        <w:trPr>
          <w:jc w:val="center"/>
        </w:trPr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AA645A" w:rsidRPr="00431713" w:rsidTr="009F1000">
        <w:trPr>
          <w:jc w:val="center"/>
        </w:trPr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D0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AA645A" w:rsidRPr="00431713" w:rsidTr="009F1000">
        <w:trPr>
          <w:jc w:val="center"/>
        </w:trPr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10кл Рязанская обл</w:t>
            </w:r>
            <w:r w:rsidR="001D0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57.4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AA645A" w:rsidRPr="00431713" w:rsidTr="009F1000">
        <w:trPr>
          <w:jc w:val="center"/>
        </w:trPr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Вся выборка РФ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95743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30.6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50.9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5A" w:rsidRPr="00431713" w:rsidTr="009F1000">
        <w:trPr>
          <w:jc w:val="center"/>
        </w:trPr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5A" w:rsidRPr="00431713" w:rsidTr="009F1000">
        <w:trPr>
          <w:jc w:val="center"/>
        </w:trPr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11кл Рязанская обл</w:t>
            </w:r>
            <w:r w:rsidR="001D0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3014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57.7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1740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</w:tr>
      <w:tr w:rsidR="00AA645A" w:rsidRPr="00431713" w:rsidTr="009F1000">
        <w:trPr>
          <w:jc w:val="center"/>
        </w:trPr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Вся выборка РФ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222190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22.9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55.9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19.8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5A" w:rsidRPr="00431713" w:rsidTr="009F1000">
        <w:trPr>
          <w:jc w:val="center"/>
        </w:trPr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результатов ВПР по географии в 10-х и  11-х классах в Рязанской области и в Российской Федерации наглядно представлена </w:t>
      </w:r>
      <w:r w:rsidRPr="00431713">
        <w:rPr>
          <w:rFonts w:ascii="Times New Roman" w:hAnsi="Times New Roman" w:cs="Times New Roman"/>
          <w:sz w:val="28"/>
          <w:szCs w:val="28"/>
        </w:rPr>
        <w:br/>
        <w:t>на диаграммах 1 и 2.</w:t>
      </w:r>
    </w:p>
    <w:p w:rsidR="001D06B3" w:rsidRDefault="001D06B3" w:rsidP="003C75A1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1D06B3" w:rsidRDefault="001D06B3" w:rsidP="003C75A1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1D06B3" w:rsidRDefault="001D06B3" w:rsidP="003C75A1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1D06B3" w:rsidRDefault="001D06B3" w:rsidP="003C75A1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1D06B3" w:rsidRDefault="001D06B3" w:rsidP="003C75A1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1D06B3" w:rsidRDefault="001D06B3" w:rsidP="003C75A1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3C75A1" w:rsidRPr="00431713" w:rsidRDefault="003C75A1" w:rsidP="003C75A1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>Диаграмма 1</w:t>
      </w:r>
    </w:p>
    <w:p w:rsidR="003C75A1" w:rsidRPr="00431713" w:rsidRDefault="003C75A1" w:rsidP="003C75A1">
      <w:pPr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8405" cy="3959225"/>
            <wp:effectExtent l="0" t="0" r="0" b="0"/>
            <wp:docPr id="15" name="Объект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C75A1" w:rsidRPr="00431713" w:rsidRDefault="001D06B3" w:rsidP="001D06B3">
      <w:pPr>
        <w:tabs>
          <w:tab w:val="left" w:pos="8586"/>
        </w:tabs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75A1" w:rsidRPr="00431713">
        <w:rPr>
          <w:rFonts w:ascii="Times New Roman" w:hAnsi="Times New Roman" w:cs="Times New Roman"/>
          <w:sz w:val="28"/>
          <w:szCs w:val="28"/>
        </w:rPr>
        <w:t>Диаграмма 2</w:t>
      </w:r>
    </w:p>
    <w:p w:rsidR="003C75A1" w:rsidRPr="00431713" w:rsidRDefault="003C75A1" w:rsidP="003C75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14440" cy="3752215"/>
            <wp:effectExtent l="0" t="0" r="0" b="0"/>
            <wp:docPr id="16" name="Объект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 №1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было направлено на проверку</w:t>
      </w: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знаний географических особенностей природы России.</w:t>
      </w: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Задание №2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 xml:space="preserve"> проверяло умение анализировать информацию, необходимую для изучения географических объектов и явлений.</w:t>
      </w: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 №3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проверяло</w:t>
      </w: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знание/понимание географических особенностей основных отраслей хозяйства России; умение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процессов.</w:t>
      </w: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 №4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было направлено на проверку</w:t>
      </w: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умения выделять существенные признаки географических объектов и явлений.</w:t>
      </w: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Задания №5 и №7 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выявляли</w:t>
      </w: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умение использовать знания и умения в практической деятельности и повседневной жизни для определения различий во времени, чтения карт различного содержания.</w:t>
      </w: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 №6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проверяло</w:t>
      </w: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знание/понимание географических особенностей географических районов России, умение выделять существенные признаки географических объектов и явлений.</w:t>
      </w:r>
    </w:p>
    <w:p w:rsidR="003C75A1" w:rsidRPr="00431713" w:rsidRDefault="003C75A1" w:rsidP="003C75A1">
      <w:pPr>
        <w:pStyle w:val="11"/>
        <w:shd w:val="clear" w:color="auto" w:fill="auto"/>
        <w:spacing w:before="0" w:line="360" w:lineRule="auto"/>
        <w:ind w:firstLine="709"/>
        <w:jc w:val="both"/>
        <w:rPr>
          <w:rFonts w:ascii="Times New Roman" w:cs="Times New Roman"/>
          <w:color w:val="000000"/>
          <w:sz w:val="28"/>
          <w:szCs w:val="28"/>
        </w:rPr>
      </w:pPr>
      <w:proofErr w:type="gramStart"/>
      <w:r w:rsidRPr="00431713">
        <w:rPr>
          <w:rFonts w:ascii="Times New Roman" w:cs="Times New Roman"/>
          <w:b/>
          <w:color w:val="000000"/>
          <w:sz w:val="28"/>
          <w:szCs w:val="28"/>
        </w:rPr>
        <w:t xml:space="preserve">Задание №8 </w:t>
      </w:r>
      <w:r w:rsidRPr="00431713">
        <w:rPr>
          <w:rFonts w:ascii="Times New Roman" w:cs="Times New Roman"/>
          <w:color w:val="000000"/>
          <w:sz w:val="28"/>
          <w:szCs w:val="28"/>
        </w:rPr>
        <w:t>было направлено на проверку</w:t>
      </w:r>
      <w:r w:rsidRPr="00431713">
        <w:rPr>
          <w:rFonts w:ascii="Times New Roman" w:cs="Times New Roman"/>
          <w:b/>
          <w:color w:val="000000"/>
          <w:sz w:val="28"/>
          <w:szCs w:val="28"/>
        </w:rPr>
        <w:t xml:space="preserve"> </w:t>
      </w:r>
      <w:r w:rsidRPr="00431713">
        <w:rPr>
          <w:rFonts w:ascii="Times New Roman" w:cs="Times New Roman"/>
          <w:color w:val="000000"/>
          <w:sz w:val="28"/>
          <w:szCs w:val="28"/>
        </w:rPr>
        <w:t>знаний смысла основных теоретических категорий и понятий; особенностей размещения основных видов природных ресурсов, их главные месторождения и территориальные сочетания; численности и динамики населения мира, отдельных регионов и стран; основных направлений миграций населения мира; различий в уровне и качестве жизни населения мира; географических особенностей отраслевой и территориальной структуры мирового хозяйства;</w:t>
      </w:r>
      <w:proofErr w:type="gramEnd"/>
      <w:r w:rsidRPr="00431713">
        <w:rPr>
          <w:rFonts w:ascii="Times New Roman" w:cs="Times New Roman"/>
          <w:color w:val="000000"/>
          <w:sz w:val="28"/>
          <w:szCs w:val="28"/>
        </w:rPr>
        <w:t xml:space="preserve"> </w:t>
      </w:r>
      <w:proofErr w:type="gramStart"/>
      <w:r w:rsidRPr="00431713">
        <w:rPr>
          <w:rFonts w:ascii="Times New Roman" w:cs="Times New Roman"/>
          <w:color w:val="000000"/>
          <w:sz w:val="28"/>
          <w:szCs w:val="28"/>
        </w:rPr>
        <w:t>специализации стран в системе международного географического разделения труда; географической специфики отдельных стран и регионов; их различий по уровню социально-экономического развития; специфики географического положения и административно-территориального устройства Российской Федерации;  географических особенностей природы России; географических особенностей населения России; географических особенностей основных отраслей хозяйства России; географических особенностей географических районов России; роли и места России в современном мире.</w:t>
      </w:r>
      <w:proofErr w:type="gramEnd"/>
    </w:p>
    <w:p w:rsidR="003C75A1" w:rsidRPr="00431713" w:rsidRDefault="003C75A1" w:rsidP="003C75A1">
      <w:pPr>
        <w:pStyle w:val="11"/>
        <w:shd w:val="clear" w:color="auto" w:fill="auto"/>
        <w:spacing w:before="0" w:line="360" w:lineRule="auto"/>
        <w:ind w:firstLine="709"/>
        <w:jc w:val="both"/>
        <w:rPr>
          <w:rFonts w:ascii="Times New Roman" w:cs="Times New Roman"/>
          <w:color w:val="000000"/>
          <w:sz w:val="28"/>
          <w:szCs w:val="28"/>
        </w:rPr>
      </w:pPr>
      <w:r w:rsidRPr="00431713">
        <w:rPr>
          <w:rFonts w:ascii="Times New Roman" w:cs="Times New Roman"/>
          <w:b/>
          <w:color w:val="000000"/>
          <w:sz w:val="28"/>
          <w:szCs w:val="28"/>
        </w:rPr>
        <w:lastRenderedPageBreak/>
        <w:t xml:space="preserve">Задание №9 </w:t>
      </w:r>
      <w:r w:rsidRPr="00431713">
        <w:rPr>
          <w:rFonts w:ascii="Times New Roman" w:cs="Times New Roman"/>
          <w:color w:val="000000"/>
          <w:sz w:val="28"/>
          <w:szCs w:val="28"/>
        </w:rPr>
        <w:t>проверяло</w:t>
      </w:r>
      <w:r w:rsidRPr="00431713">
        <w:rPr>
          <w:rFonts w:ascii="Times New Roman" w:cs="Times New Roman"/>
          <w:b/>
          <w:color w:val="000000"/>
          <w:sz w:val="28"/>
          <w:szCs w:val="28"/>
        </w:rPr>
        <w:t xml:space="preserve"> </w:t>
      </w:r>
      <w:r w:rsidRPr="00431713">
        <w:rPr>
          <w:rFonts w:ascii="Times New Roman" w:cs="Times New Roman"/>
          <w:color w:val="000000"/>
          <w:sz w:val="28"/>
          <w:szCs w:val="28"/>
        </w:rPr>
        <w:t xml:space="preserve">умение 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431713">
        <w:rPr>
          <w:rFonts w:ascii="Times New Roman" w:cs="Times New Roman"/>
          <w:color w:val="000000"/>
          <w:sz w:val="28"/>
          <w:szCs w:val="28"/>
        </w:rPr>
        <w:t>геоэкологических</w:t>
      </w:r>
      <w:proofErr w:type="spellEnd"/>
      <w:r w:rsidRPr="00431713">
        <w:rPr>
          <w:rFonts w:ascii="Times New Roman" w:cs="Times New Roman"/>
          <w:color w:val="000000"/>
          <w:sz w:val="28"/>
          <w:szCs w:val="28"/>
        </w:rPr>
        <w:t xml:space="preserve"> объектов, процессов и явлений.</w:t>
      </w:r>
    </w:p>
    <w:p w:rsidR="003C75A1" w:rsidRPr="00431713" w:rsidRDefault="003C75A1" w:rsidP="003C75A1">
      <w:pPr>
        <w:pStyle w:val="11"/>
        <w:shd w:val="clear" w:color="auto" w:fill="auto"/>
        <w:spacing w:before="0" w:line="360" w:lineRule="auto"/>
        <w:ind w:firstLine="709"/>
        <w:jc w:val="both"/>
        <w:rPr>
          <w:rFonts w:ascii="Times New Roman" w:cs="Times New Roman"/>
          <w:color w:val="000000"/>
          <w:sz w:val="28"/>
          <w:szCs w:val="28"/>
        </w:rPr>
      </w:pPr>
      <w:r w:rsidRPr="00431713">
        <w:rPr>
          <w:rFonts w:ascii="Times New Roman" w:cs="Times New Roman"/>
          <w:b/>
          <w:color w:val="000000"/>
          <w:sz w:val="28"/>
          <w:szCs w:val="28"/>
        </w:rPr>
        <w:t xml:space="preserve">Задания №10 и №11 </w:t>
      </w:r>
      <w:r w:rsidRPr="00431713">
        <w:rPr>
          <w:rFonts w:ascii="Times New Roman" w:cs="Times New Roman"/>
          <w:color w:val="000000"/>
          <w:sz w:val="28"/>
          <w:szCs w:val="28"/>
        </w:rPr>
        <w:t>выявляли</w:t>
      </w:r>
      <w:r w:rsidRPr="00431713">
        <w:rPr>
          <w:rFonts w:ascii="Times New Roman" w:cs="Times New Roman"/>
          <w:b/>
          <w:color w:val="000000"/>
          <w:sz w:val="28"/>
          <w:szCs w:val="28"/>
        </w:rPr>
        <w:t xml:space="preserve"> </w:t>
      </w:r>
      <w:r w:rsidRPr="00431713">
        <w:rPr>
          <w:rFonts w:ascii="Times New Roman" w:cs="Times New Roman"/>
          <w:color w:val="000000"/>
          <w:sz w:val="28"/>
          <w:szCs w:val="28"/>
        </w:rPr>
        <w:t>знание географической специфики отдельных стран и регионов; их различий по уровню социально-экономического развития,</w:t>
      </w:r>
      <w:r w:rsidRPr="00431713">
        <w:rPr>
          <w:rFonts w:ascii="Times New Roman" w:cs="Times New Roman"/>
          <w:color w:val="000000"/>
          <w:sz w:val="28"/>
          <w:szCs w:val="28"/>
        </w:rPr>
        <w:br/>
        <w:t>умение выделять существенные признаки географических объектов и явлений.</w:t>
      </w:r>
    </w:p>
    <w:p w:rsidR="003C75A1" w:rsidRPr="00431713" w:rsidRDefault="003C75A1" w:rsidP="003C75A1">
      <w:pPr>
        <w:pStyle w:val="11"/>
        <w:shd w:val="clear" w:color="auto" w:fill="auto"/>
        <w:spacing w:before="0" w:line="360" w:lineRule="auto"/>
        <w:ind w:firstLine="709"/>
        <w:jc w:val="both"/>
        <w:rPr>
          <w:rFonts w:ascii="Times New Roman" w:cs="Times New Roman"/>
          <w:color w:val="000000"/>
          <w:sz w:val="28"/>
          <w:szCs w:val="28"/>
        </w:rPr>
      </w:pPr>
      <w:r w:rsidRPr="00431713">
        <w:rPr>
          <w:rFonts w:ascii="Times New Roman" w:cs="Times New Roman"/>
          <w:b/>
          <w:color w:val="000000"/>
          <w:sz w:val="28"/>
          <w:szCs w:val="28"/>
        </w:rPr>
        <w:t xml:space="preserve">Задание №12 </w:t>
      </w:r>
      <w:r w:rsidRPr="00431713">
        <w:rPr>
          <w:rFonts w:ascii="Times New Roman" w:cs="Times New Roman"/>
          <w:color w:val="000000"/>
          <w:sz w:val="28"/>
          <w:szCs w:val="28"/>
        </w:rPr>
        <w:t>было направлено на проверку</w:t>
      </w:r>
      <w:r w:rsidRPr="00431713">
        <w:rPr>
          <w:rFonts w:ascii="Times New Roman" w:cs="Times New Roman"/>
          <w:b/>
          <w:color w:val="000000"/>
          <w:sz w:val="28"/>
          <w:szCs w:val="28"/>
        </w:rPr>
        <w:t xml:space="preserve"> </w:t>
      </w:r>
      <w:r w:rsidRPr="00431713">
        <w:rPr>
          <w:rFonts w:ascii="Times New Roman" w:cs="Times New Roman"/>
          <w:color w:val="000000"/>
          <w:sz w:val="28"/>
          <w:szCs w:val="28"/>
        </w:rPr>
        <w:t>знания географических особенностей отраслевой и территориальной структуры мирового хозяйства, размещения его основных отраслей.</w:t>
      </w:r>
    </w:p>
    <w:p w:rsidR="003C75A1" w:rsidRPr="00431713" w:rsidRDefault="003C75A1" w:rsidP="003C75A1">
      <w:pPr>
        <w:pStyle w:val="11"/>
        <w:shd w:val="clear" w:color="auto" w:fill="auto"/>
        <w:spacing w:before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431713">
        <w:rPr>
          <w:rFonts w:ascii="Times New Roman" w:cs="Times New Roman"/>
          <w:b/>
          <w:color w:val="000000"/>
          <w:sz w:val="28"/>
          <w:szCs w:val="28"/>
        </w:rPr>
        <w:t xml:space="preserve">Задания №13, №14 и №15 </w:t>
      </w:r>
      <w:r w:rsidRPr="00431713">
        <w:rPr>
          <w:rFonts w:ascii="Times New Roman" w:cs="Times New Roman"/>
          <w:color w:val="000000"/>
          <w:sz w:val="28"/>
          <w:szCs w:val="28"/>
        </w:rPr>
        <w:t>проверяли соответственно</w:t>
      </w:r>
      <w:r w:rsidRPr="00431713">
        <w:rPr>
          <w:rFonts w:ascii="Times New Roman" w:cs="Times New Roman"/>
          <w:b/>
          <w:color w:val="000000"/>
          <w:sz w:val="28"/>
          <w:szCs w:val="28"/>
        </w:rPr>
        <w:t xml:space="preserve"> </w:t>
      </w:r>
      <w:r w:rsidRPr="00431713">
        <w:rPr>
          <w:rFonts w:ascii="Times New Roman" w:cs="Times New Roman"/>
          <w:color w:val="000000"/>
          <w:sz w:val="28"/>
          <w:szCs w:val="28"/>
        </w:rPr>
        <w:t xml:space="preserve">умение оценивать </w:t>
      </w:r>
      <w:proofErr w:type="spellStart"/>
      <w:r w:rsidRPr="00431713">
        <w:rPr>
          <w:rFonts w:ascii="Times New Roman" w:cs="Times New Roman"/>
          <w:color w:val="000000"/>
          <w:sz w:val="28"/>
          <w:szCs w:val="28"/>
        </w:rPr>
        <w:t>ресурсообеспеченность</w:t>
      </w:r>
      <w:proofErr w:type="spellEnd"/>
      <w:r w:rsidRPr="00431713">
        <w:rPr>
          <w:rFonts w:ascii="Times New Roman" w:cs="Times New Roman"/>
          <w:color w:val="000000"/>
          <w:sz w:val="28"/>
          <w:szCs w:val="28"/>
        </w:rPr>
        <w:t xml:space="preserve"> отдельных стран и регионов мира;</w:t>
      </w:r>
      <w:r w:rsidRPr="00431713">
        <w:rPr>
          <w:rFonts w:ascii="Times New Roman" w:cs="Times New Roman"/>
          <w:sz w:val="28"/>
          <w:szCs w:val="28"/>
        </w:rPr>
        <w:t xml:space="preserve"> </w:t>
      </w:r>
      <w:r w:rsidRPr="00431713">
        <w:rPr>
          <w:rFonts w:ascii="Times New Roman" w:cs="Times New Roman"/>
          <w:color w:val="000000"/>
          <w:sz w:val="28"/>
          <w:szCs w:val="28"/>
        </w:rPr>
        <w:t>умение  сопоставлять географические карты различной тематики;</w:t>
      </w:r>
      <w:r w:rsidRPr="00431713">
        <w:rPr>
          <w:rFonts w:ascii="Times New Roman" w:cs="Times New Roman"/>
          <w:sz w:val="28"/>
          <w:szCs w:val="28"/>
        </w:rPr>
        <w:t xml:space="preserve"> </w:t>
      </w:r>
      <w:r w:rsidRPr="00431713">
        <w:rPr>
          <w:rFonts w:ascii="Times New Roman" w:cs="Times New Roman"/>
          <w:color w:val="000000"/>
          <w:sz w:val="28"/>
          <w:szCs w:val="28"/>
        </w:rPr>
        <w:t>умение анализировать информацию, необходимую для изучения географических объектов и явлений.</w:t>
      </w:r>
    </w:p>
    <w:p w:rsidR="003C75A1" w:rsidRPr="00431713" w:rsidRDefault="003C75A1" w:rsidP="003C75A1">
      <w:pPr>
        <w:pStyle w:val="11"/>
        <w:shd w:val="clear" w:color="auto" w:fill="auto"/>
        <w:spacing w:before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431713">
        <w:rPr>
          <w:rFonts w:ascii="Times New Roman" w:cs="Times New Roman"/>
          <w:b/>
          <w:color w:val="000000"/>
          <w:sz w:val="28"/>
          <w:szCs w:val="28"/>
        </w:rPr>
        <w:t xml:space="preserve">Задания №16, №17К1 и №17К2 </w:t>
      </w:r>
      <w:r w:rsidRPr="00431713">
        <w:rPr>
          <w:rFonts w:ascii="Times New Roman" w:cs="Times New Roman"/>
          <w:color w:val="000000"/>
          <w:sz w:val="28"/>
          <w:szCs w:val="28"/>
        </w:rPr>
        <w:t>проверяли</w:t>
      </w:r>
      <w:r w:rsidRPr="00431713">
        <w:rPr>
          <w:rFonts w:ascii="Times New Roman" w:cs="Times New Roman"/>
          <w:b/>
          <w:color w:val="000000"/>
          <w:sz w:val="28"/>
          <w:szCs w:val="28"/>
        </w:rPr>
        <w:t xml:space="preserve"> </w:t>
      </w:r>
      <w:r w:rsidRPr="00431713">
        <w:rPr>
          <w:rFonts w:ascii="Times New Roman" w:cs="Times New Roman"/>
          <w:color w:val="000000"/>
          <w:sz w:val="28"/>
          <w:szCs w:val="28"/>
        </w:rPr>
        <w:t>умение использовать знания и умения в практической деятельности и повседневной жизни для объяснения и оценки разных территорий с точки зрения взаимосвязи природных, социально-экономических, техногенных объектов и процессов.</w:t>
      </w: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Наглядно результаты выполнения заданий ВПР по географии представлены на диаграммах 3 и 4.</w:t>
      </w:r>
    </w:p>
    <w:p w:rsidR="003C75A1" w:rsidRPr="00431713" w:rsidRDefault="003C75A1" w:rsidP="003C75A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3C75A1" w:rsidRPr="00431713" w:rsidSect="003C75A1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3C75A1" w:rsidRPr="00431713" w:rsidRDefault="003C75A1" w:rsidP="003C75A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>Диаграмма 3</w:t>
      </w:r>
    </w:p>
    <w:p w:rsidR="003C75A1" w:rsidRPr="00431713" w:rsidRDefault="00C24DF0" w:rsidP="00C24DF0">
      <w:pPr>
        <w:tabs>
          <w:tab w:val="left" w:pos="11928"/>
        </w:tabs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C75A1" w:rsidRPr="00431713" w:rsidRDefault="003C75A1" w:rsidP="003C75A1">
      <w:pPr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426874" cy="5305245"/>
            <wp:effectExtent l="19050" t="0" r="21926" b="0"/>
            <wp:docPr id="17" name="Объект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C75A1" w:rsidRPr="00431713" w:rsidRDefault="003C75A1" w:rsidP="003C75A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C75A1" w:rsidRPr="00431713" w:rsidRDefault="003C75A1" w:rsidP="003C75A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>Диаграмма 4</w:t>
      </w:r>
    </w:p>
    <w:p w:rsidR="003C75A1" w:rsidRPr="00431713" w:rsidRDefault="003C75A1" w:rsidP="003C75A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3C75A1" w:rsidRPr="00431713" w:rsidRDefault="003C75A1" w:rsidP="003C75A1">
      <w:pPr>
        <w:rPr>
          <w:rFonts w:ascii="Times New Roman" w:hAnsi="Times New Roman" w:cs="Times New Roman"/>
          <w:sz w:val="28"/>
          <w:szCs w:val="28"/>
        </w:rPr>
        <w:sectPr w:rsidR="003C75A1" w:rsidRPr="00431713" w:rsidSect="00C24DF0">
          <w:pgSz w:w="16839" w:h="11907" w:orient="landscape" w:code="9"/>
          <w:pgMar w:top="993" w:right="709" w:bottom="708" w:left="1135" w:header="720" w:footer="720" w:gutter="0"/>
          <w:cols w:space="60"/>
          <w:noEndnote/>
          <w:docGrid w:linePitch="326"/>
        </w:sectPr>
      </w:pPr>
      <w:r w:rsidRPr="004317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450214" cy="5408762"/>
            <wp:effectExtent l="19050" t="0" r="17636" b="1438"/>
            <wp:docPr id="18" name="Объект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176CB" w:rsidRDefault="003C75A1" w:rsidP="005176C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 xml:space="preserve">Как видно из диаграммы, самыми сложными для учеников десятых  классов оказались задания №№17К1, 17К2 и 13, для учеников одиннадцатых классов  эти же задания №№17К1, 17К2 и 13, а самыми </w:t>
      </w:r>
      <w:proofErr w:type="gramStart"/>
      <w:r w:rsidRPr="00431713">
        <w:rPr>
          <w:rFonts w:ascii="Times New Roman" w:hAnsi="Times New Roman" w:cs="Times New Roman"/>
          <w:sz w:val="28"/>
          <w:szCs w:val="28"/>
        </w:rPr>
        <w:t>легкими</w:t>
      </w:r>
      <w:proofErr w:type="gramEnd"/>
      <w:r w:rsidRPr="00431713">
        <w:rPr>
          <w:rFonts w:ascii="Times New Roman" w:hAnsi="Times New Roman" w:cs="Times New Roman"/>
          <w:sz w:val="28"/>
          <w:szCs w:val="28"/>
        </w:rPr>
        <w:t xml:space="preserve"> как для десятиклассников, так и для </w:t>
      </w:r>
      <w:proofErr w:type="spellStart"/>
      <w:r w:rsidRPr="00431713">
        <w:rPr>
          <w:rFonts w:ascii="Times New Roman" w:hAnsi="Times New Roman" w:cs="Times New Roman"/>
          <w:sz w:val="28"/>
          <w:szCs w:val="28"/>
        </w:rPr>
        <w:t>одиннадцат</w:t>
      </w:r>
      <w:r w:rsidR="004140A5" w:rsidRPr="00431713">
        <w:rPr>
          <w:rFonts w:ascii="Times New Roman" w:hAnsi="Times New Roman" w:cs="Times New Roman"/>
          <w:sz w:val="28"/>
          <w:szCs w:val="28"/>
        </w:rPr>
        <w:t>ик</w:t>
      </w:r>
      <w:r w:rsidRPr="00431713">
        <w:rPr>
          <w:rFonts w:ascii="Times New Roman" w:hAnsi="Times New Roman" w:cs="Times New Roman"/>
          <w:sz w:val="28"/>
          <w:szCs w:val="28"/>
        </w:rPr>
        <w:t>лассников</w:t>
      </w:r>
      <w:proofErr w:type="spellEnd"/>
      <w:r w:rsidRPr="00431713">
        <w:rPr>
          <w:rFonts w:ascii="Times New Roman" w:hAnsi="Times New Roman" w:cs="Times New Roman"/>
          <w:sz w:val="28"/>
          <w:szCs w:val="28"/>
        </w:rPr>
        <w:t xml:space="preserve">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задания  №3, №6 и №7.</w:t>
      </w:r>
    </w:p>
    <w:p w:rsidR="003C75A1" w:rsidRPr="005176CB" w:rsidRDefault="003C75A1" w:rsidP="005176CB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5176CB">
        <w:rPr>
          <w:rFonts w:ascii="Times New Roman" w:hAnsi="Times New Roman" w:cs="Times New Roman"/>
          <w:sz w:val="28"/>
          <w:szCs w:val="28"/>
        </w:rPr>
        <w:t>Приложение 1</w:t>
      </w:r>
    </w:p>
    <w:p w:rsidR="003C75A1" w:rsidRPr="00431713" w:rsidRDefault="003C75A1" w:rsidP="003C75A1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>Сведения о школах и обучающихся,</w:t>
      </w:r>
    </w:p>
    <w:p w:rsidR="003C75A1" w:rsidRPr="00431713" w:rsidRDefault="003C75A1" w:rsidP="003C75A1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 xml:space="preserve">участвовавших в ВПР по географии в 10-х классах </w:t>
      </w:r>
      <w:r w:rsidRPr="00431713">
        <w:rPr>
          <w:b/>
          <w:sz w:val="28"/>
          <w:szCs w:val="28"/>
        </w:rPr>
        <w:br/>
        <w:t>3 апреля 2018 года</w:t>
      </w:r>
      <w:proofErr w:type="gramStart"/>
      <w:r w:rsidRPr="00431713">
        <w:rPr>
          <w:b/>
          <w:sz w:val="28"/>
          <w:szCs w:val="28"/>
        </w:rPr>
        <w:t xml:space="preserve"> (%)</w:t>
      </w:r>
      <w:proofErr w:type="gramEnd"/>
    </w:p>
    <w:p w:rsidR="003C75A1" w:rsidRPr="00431713" w:rsidRDefault="003C75A1" w:rsidP="003C75A1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384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3"/>
        <w:gridCol w:w="3065"/>
        <w:gridCol w:w="2301"/>
        <w:gridCol w:w="815"/>
        <w:gridCol w:w="813"/>
        <w:gridCol w:w="779"/>
        <w:gridCol w:w="762"/>
      </w:tblGrid>
      <w:tr w:rsidR="003C75A1" w:rsidRPr="00431713" w:rsidTr="00665C26">
        <w:trPr>
          <w:cantSplit/>
          <w:trHeight w:val="442"/>
          <w:jc w:val="center"/>
        </w:trPr>
        <w:tc>
          <w:tcPr>
            <w:tcW w:w="330" w:type="pct"/>
            <w:vMerge w:val="restar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№</w:t>
            </w:r>
          </w:p>
          <w:p w:rsidR="003C75A1" w:rsidRPr="00431713" w:rsidRDefault="003C75A1" w:rsidP="00C24DF0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3171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677" w:type="pct"/>
            <w:vMerge w:val="restar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1259" w:type="pct"/>
            <w:vMerge w:val="restar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3C75A1" w:rsidRPr="00431713" w:rsidRDefault="005176CB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</w:t>
            </w:r>
            <w:r w:rsidR="003C75A1" w:rsidRPr="00431713">
              <w:rPr>
                <w:rFonts w:ascii="Times New Roman" w:hAnsi="Times New Roman" w:cs="Times New Roman"/>
                <w:b/>
              </w:rPr>
              <w:t>вавших в ВПР</w:t>
            </w:r>
          </w:p>
        </w:tc>
        <w:tc>
          <w:tcPr>
            <w:tcW w:w="1734" w:type="pct"/>
            <w:gridSpan w:val="4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665C26" w:rsidRPr="00431713" w:rsidTr="00665C26">
        <w:trPr>
          <w:cantSplit/>
          <w:trHeight w:val="443"/>
          <w:jc w:val="center"/>
        </w:trPr>
        <w:tc>
          <w:tcPr>
            <w:tcW w:w="330" w:type="pct"/>
            <w:vMerge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pct"/>
            <w:vMerge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9" w:type="pct"/>
            <w:vMerge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6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45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426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417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665C26" w:rsidRPr="00431713" w:rsidTr="00665C26">
        <w:trPr>
          <w:cantSplit/>
          <w:trHeight w:val="246"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Ермишинский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7.7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53.8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38.5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Касимовский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47.8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Клепиковский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66.7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Михайловский 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30.8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53.8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15.4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Пителинский</w:t>
            </w:r>
            <w:proofErr w:type="spellEnd"/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66.7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33.3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Пронский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13.9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55.6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30.6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Рыбновский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7.1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71.4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21.4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Рязанский 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7.7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66.7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25.6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Сараевский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88.9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11.1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Сасовский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35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Скопинский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18.2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59.1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22.7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Спасский 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70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Ухоловский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75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12.5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Чучковский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53.3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Шиловский 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5.9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64.7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29.4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город </w:t>
            </w: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Касимов</w:t>
            </w:r>
            <w:proofErr w:type="spellEnd"/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58.5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41.5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Рязань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22.4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52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25.6</w:t>
            </w:r>
          </w:p>
        </w:tc>
      </w:tr>
      <w:tr w:rsidR="00665C26" w:rsidRPr="00431713" w:rsidTr="00665C26">
        <w:trPr>
          <w:cantSplit/>
          <w:trHeight w:val="355"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Сасово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14.3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71.4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14.3</w:t>
            </w:r>
          </w:p>
        </w:tc>
      </w:tr>
      <w:tr w:rsidR="00665C26" w:rsidRPr="00431713" w:rsidTr="00665C26">
        <w:trPr>
          <w:cantSplit/>
          <w:trHeight w:val="355"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Скопин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20.7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65.5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13.8</w:t>
            </w:r>
          </w:p>
        </w:tc>
      </w:tr>
      <w:tr w:rsidR="00665C26" w:rsidRPr="00431713" w:rsidTr="00665C26">
        <w:trPr>
          <w:cantSplit/>
          <w:jc w:val="center"/>
        </w:trPr>
        <w:tc>
          <w:tcPr>
            <w:tcW w:w="330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77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ОО регионального подчинения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55.2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6.9</w:t>
            </w:r>
          </w:p>
        </w:tc>
      </w:tr>
      <w:tr w:rsidR="003C75A1" w:rsidRPr="00431713" w:rsidTr="00665C26">
        <w:trPr>
          <w:cantSplit/>
          <w:jc w:val="center"/>
        </w:trPr>
        <w:tc>
          <w:tcPr>
            <w:tcW w:w="2007" w:type="pct"/>
            <w:gridSpan w:val="2"/>
          </w:tcPr>
          <w:p w:rsidR="003C75A1" w:rsidRPr="00431713" w:rsidRDefault="003C75A1" w:rsidP="00C24DF0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524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0.95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19.1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57.4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22.5</w:t>
            </w:r>
          </w:p>
        </w:tc>
      </w:tr>
      <w:tr w:rsidR="003C75A1" w:rsidRPr="00431713" w:rsidTr="00665C26">
        <w:trPr>
          <w:cantSplit/>
          <w:jc w:val="center"/>
        </w:trPr>
        <w:tc>
          <w:tcPr>
            <w:tcW w:w="2007" w:type="pct"/>
            <w:gridSpan w:val="2"/>
          </w:tcPr>
          <w:p w:rsidR="003C75A1" w:rsidRPr="00431713" w:rsidRDefault="003C75A1" w:rsidP="00C24DF0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1259" w:type="pct"/>
            <w:vAlign w:val="center"/>
          </w:tcPr>
          <w:p w:rsidR="003C75A1" w:rsidRPr="00431713" w:rsidRDefault="003C75A1" w:rsidP="00C24DF0">
            <w:pPr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95743</w:t>
            </w:r>
          </w:p>
        </w:tc>
        <w:tc>
          <w:tcPr>
            <w:tcW w:w="44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3.4</w:t>
            </w:r>
          </w:p>
        </w:tc>
        <w:tc>
          <w:tcPr>
            <w:tcW w:w="44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30.6</w:t>
            </w:r>
          </w:p>
        </w:tc>
        <w:tc>
          <w:tcPr>
            <w:tcW w:w="42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50.9</w:t>
            </w:r>
          </w:p>
        </w:tc>
        <w:tc>
          <w:tcPr>
            <w:tcW w:w="41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15.1</w:t>
            </w:r>
          </w:p>
        </w:tc>
      </w:tr>
    </w:tbl>
    <w:p w:rsidR="005176CB" w:rsidRDefault="005176CB" w:rsidP="005176CB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</w:p>
    <w:p w:rsidR="003C75A1" w:rsidRPr="00431713" w:rsidRDefault="005B784F" w:rsidP="005176CB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</w:t>
      </w:r>
      <w:r w:rsidR="003C75A1" w:rsidRPr="00431713">
        <w:rPr>
          <w:rStyle w:val="FontStyle12"/>
          <w:sz w:val="28"/>
          <w:szCs w:val="28"/>
        </w:rPr>
        <w:t xml:space="preserve">ысокий уровень знаний на «4» и «5» продемонстрировали 100% учащихся школ 2-х муниципальных образований Рязанской области: </w:t>
      </w:r>
      <w:proofErr w:type="spellStart"/>
      <w:r w:rsidR="003C75A1" w:rsidRPr="00431713">
        <w:rPr>
          <w:rStyle w:val="FontStyle12"/>
          <w:sz w:val="28"/>
          <w:szCs w:val="28"/>
        </w:rPr>
        <w:t>Сараевского</w:t>
      </w:r>
      <w:proofErr w:type="spellEnd"/>
      <w:r w:rsidR="003C75A1" w:rsidRPr="00431713">
        <w:rPr>
          <w:rStyle w:val="FontStyle12"/>
          <w:sz w:val="28"/>
          <w:szCs w:val="28"/>
        </w:rPr>
        <w:t xml:space="preserve"> района</w:t>
      </w:r>
      <w:r w:rsidR="005176CB">
        <w:rPr>
          <w:rStyle w:val="FontStyle12"/>
          <w:sz w:val="28"/>
          <w:szCs w:val="28"/>
        </w:rPr>
        <w:t xml:space="preserve"> </w:t>
      </w:r>
      <w:r w:rsidR="003C75A1" w:rsidRPr="00431713">
        <w:rPr>
          <w:rStyle w:val="FontStyle12"/>
          <w:sz w:val="28"/>
          <w:szCs w:val="28"/>
        </w:rPr>
        <w:t xml:space="preserve">(100%) и города </w:t>
      </w:r>
      <w:proofErr w:type="spellStart"/>
      <w:r w:rsidR="003C75A1" w:rsidRPr="00431713">
        <w:rPr>
          <w:rStyle w:val="FontStyle12"/>
          <w:sz w:val="28"/>
          <w:szCs w:val="28"/>
        </w:rPr>
        <w:t>Касимова</w:t>
      </w:r>
      <w:proofErr w:type="spellEnd"/>
      <w:r w:rsidR="003C75A1" w:rsidRPr="00431713">
        <w:rPr>
          <w:rStyle w:val="FontStyle12"/>
          <w:sz w:val="28"/>
          <w:szCs w:val="28"/>
        </w:rPr>
        <w:t xml:space="preserve"> (100%).</w:t>
      </w:r>
    </w:p>
    <w:p w:rsidR="003C75A1" w:rsidRPr="00431713" w:rsidRDefault="003C75A1" w:rsidP="005176CB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>Низкий уров</w:t>
      </w:r>
      <w:r w:rsidR="005176CB">
        <w:rPr>
          <w:rStyle w:val="FontStyle12"/>
          <w:sz w:val="28"/>
          <w:szCs w:val="28"/>
        </w:rPr>
        <w:t>е</w:t>
      </w:r>
      <w:r w:rsidRPr="00431713">
        <w:rPr>
          <w:rStyle w:val="FontStyle12"/>
          <w:sz w:val="28"/>
          <w:szCs w:val="28"/>
        </w:rPr>
        <w:t xml:space="preserve">нь знаний (наибольшее кол-во  «3») показали учащиеся школ </w:t>
      </w:r>
      <w:proofErr w:type="spellStart"/>
      <w:r w:rsidRPr="00431713">
        <w:rPr>
          <w:rStyle w:val="FontStyle12"/>
          <w:sz w:val="28"/>
          <w:szCs w:val="28"/>
        </w:rPr>
        <w:t>Сасовского</w:t>
      </w:r>
      <w:proofErr w:type="spellEnd"/>
      <w:r w:rsidRPr="00431713">
        <w:rPr>
          <w:rStyle w:val="FontStyle12"/>
          <w:sz w:val="28"/>
          <w:szCs w:val="28"/>
        </w:rPr>
        <w:t xml:space="preserve"> (35%) и </w:t>
      </w:r>
      <w:proofErr w:type="spellStart"/>
      <w:r w:rsidRPr="00431713">
        <w:rPr>
          <w:rStyle w:val="FontStyle12"/>
          <w:sz w:val="28"/>
          <w:szCs w:val="28"/>
        </w:rPr>
        <w:t>Чучковского</w:t>
      </w:r>
      <w:proofErr w:type="spellEnd"/>
      <w:r w:rsidRPr="00431713">
        <w:rPr>
          <w:rStyle w:val="FontStyle12"/>
          <w:sz w:val="28"/>
          <w:szCs w:val="28"/>
        </w:rPr>
        <w:t xml:space="preserve"> районов (40%). </w:t>
      </w:r>
    </w:p>
    <w:p w:rsidR="003C75A1" w:rsidRPr="00431713" w:rsidRDefault="003C75A1" w:rsidP="005176CB">
      <w:pPr>
        <w:spacing w:after="0" w:line="360" w:lineRule="auto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ab/>
        <w:t>Наибольший процент «2» получили учащиеся школ Спасского района</w:t>
      </w:r>
      <w:r w:rsidR="005176CB">
        <w:rPr>
          <w:rStyle w:val="FontStyle12"/>
          <w:sz w:val="28"/>
          <w:szCs w:val="28"/>
        </w:rPr>
        <w:t xml:space="preserve"> </w:t>
      </w:r>
      <w:r w:rsidR="000C3F07">
        <w:rPr>
          <w:rStyle w:val="FontStyle12"/>
          <w:sz w:val="28"/>
          <w:szCs w:val="28"/>
        </w:rPr>
        <w:t>-</w:t>
      </w:r>
      <w:r w:rsidRPr="00431713">
        <w:rPr>
          <w:rStyle w:val="FontStyle12"/>
          <w:sz w:val="28"/>
          <w:szCs w:val="28"/>
        </w:rPr>
        <w:t>10%.</w:t>
      </w:r>
    </w:p>
    <w:p w:rsidR="003C75A1" w:rsidRPr="00431713" w:rsidRDefault="003C75A1" w:rsidP="003C75A1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5A1" w:rsidRPr="00431713" w:rsidRDefault="003C75A1" w:rsidP="003C75A1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5A1" w:rsidRPr="00431713" w:rsidRDefault="003C75A1" w:rsidP="003C75A1">
      <w:pPr>
        <w:pStyle w:val="a6"/>
        <w:pageBreakBefore/>
        <w:spacing w:line="300" w:lineRule="auto"/>
        <w:ind w:left="-181"/>
        <w:jc w:val="right"/>
        <w:rPr>
          <w:sz w:val="28"/>
          <w:szCs w:val="28"/>
        </w:rPr>
      </w:pPr>
      <w:r w:rsidRPr="00431713">
        <w:rPr>
          <w:sz w:val="28"/>
          <w:szCs w:val="28"/>
        </w:rPr>
        <w:lastRenderedPageBreak/>
        <w:t>Приложение 2</w:t>
      </w:r>
    </w:p>
    <w:p w:rsidR="003C75A1" w:rsidRPr="00431713" w:rsidRDefault="003C75A1" w:rsidP="003C75A1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>Сведения о школах и обучающихся,</w:t>
      </w:r>
    </w:p>
    <w:p w:rsidR="003C75A1" w:rsidRPr="00431713" w:rsidRDefault="003C75A1" w:rsidP="003C75A1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 xml:space="preserve">участвовавших в ВПР по географии в 11-х классах </w:t>
      </w:r>
      <w:r w:rsidRPr="00431713">
        <w:rPr>
          <w:b/>
          <w:sz w:val="28"/>
          <w:szCs w:val="28"/>
        </w:rPr>
        <w:br/>
        <w:t>3 апреля 2018 года</w:t>
      </w:r>
      <w:proofErr w:type="gramStart"/>
      <w:r w:rsidRPr="00431713">
        <w:rPr>
          <w:b/>
          <w:sz w:val="28"/>
          <w:szCs w:val="28"/>
        </w:rPr>
        <w:t xml:space="preserve"> (%)</w:t>
      </w:r>
      <w:proofErr w:type="gramEnd"/>
    </w:p>
    <w:p w:rsidR="003C75A1" w:rsidRPr="00431713" w:rsidRDefault="003C75A1" w:rsidP="003C75A1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3926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2"/>
        <w:gridCol w:w="2425"/>
        <w:gridCol w:w="1949"/>
        <w:gridCol w:w="853"/>
        <w:gridCol w:w="812"/>
        <w:gridCol w:w="781"/>
        <w:gridCol w:w="761"/>
      </w:tblGrid>
      <w:tr w:rsidR="003C75A1" w:rsidRPr="00431713" w:rsidTr="00C24DF0">
        <w:trPr>
          <w:cantSplit/>
          <w:trHeight w:val="442"/>
          <w:jc w:val="center"/>
        </w:trPr>
        <w:tc>
          <w:tcPr>
            <w:tcW w:w="368" w:type="pct"/>
            <w:vMerge w:val="restar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№</w:t>
            </w:r>
          </w:p>
          <w:p w:rsidR="003C75A1" w:rsidRPr="00431713" w:rsidRDefault="003C75A1" w:rsidP="00C24DF0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3171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482" w:type="pct"/>
            <w:vMerge w:val="restar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1191" w:type="pct"/>
            <w:vMerge w:val="restar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3C75A1" w:rsidRPr="00431713" w:rsidRDefault="00665C26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участвовав</w:t>
            </w:r>
            <w:r w:rsidR="003C75A1" w:rsidRPr="00431713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960" w:type="pct"/>
            <w:gridSpan w:val="4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3C75A1" w:rsidRPr="00431713" w:rsidTr="00C24DF0">
        <w:trPr>
          <w:cantSplit/>
          <w:trHeight w:val="443"/>
          <w:jc w:val="center"/>
        </w:trPr>
        <w:tc>
          <w:tcPr>
            <w:tcW w:w="368" w:type="pct"/>
            <w:vMerge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2" w:type="pct"/>
            <w:vMerge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pct"/>
            <w:vMerge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96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477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465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3C75A1" w:rsidRPr="00431713" w:rsidTr="00C24DF0">
        <w:trPr>
          <w:cantSplit/>
          <w:trHeight w:val="242"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Александро-Невский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14.3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52.4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33.3</w:t>
            </w:r>
          </w:p>
        </w:tc>
      </w:tr>
      <w:tr w:rsidR="003C75A1" w:rsidRPr="00431713" w:rsidTr="00C24DF0">
        <w:trPr>
          <w:cantSplit/>
          <w:trHeight w:val="246"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Захаровский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63.3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Кадомский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86.4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9.1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Касимовский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17.6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42.6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39.7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Клепиковский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12.1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70.7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17.2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Кораблинский</w:t>
            </w:r>
            <w:proofErr w:type="spellEnd"/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20.3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66.1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13.6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Милославский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11.5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23.1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61.5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Михайловский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9.3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62.7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Пронский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15.6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46.7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37.8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Путятинский</w:t>
            </w:r>
            <w:proofErr w:type="spellEnd"/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13.6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36.4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Рыбновский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16.9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59.7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23.4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Ряжский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7.6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54.5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37.9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Рязанский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58.7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34.7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Сапожковский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54.5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40.9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Сараевский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11.5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59.6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26.9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Сасовский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17.9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35.7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46.4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Скопинский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8.7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69.6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21.7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Спасский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45.3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Старожиловский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12.1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48.5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39.4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Ухоловский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66.7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33.3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Чучковский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80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Шацкий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12.7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71.4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14.3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Шиловский 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16.4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58.9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24.7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город </w:t>
            </w: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Касимов</w:t>
            </w:r>
            <w:proofErr w:type="spellEnd"/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48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47.3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Рязань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1537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9.6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57.7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32.7</w:t>
            </w:r>
          </w:p>
        </w:tc>
      </w:tr>
      <w:tr w:rsidR="003C75A1" w:rsidRPr="00431713" w:rsidTr="00C24DF0">
        <w:trPr>
          <w:cantSplit/>
          <w:trHeight w:val="355"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Сасово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24.7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54.3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21</w:t>
            </w:r>
          </w:p>
        </w:tc>
      </w:tr>
      <w:tr w:rsidR="003C75A1" w:rsidRPr="00431713" w:rsidTr="00C24DF0">
        <w:trPr>
          <w:cantSplit/>
          <w:trHeight w:val="355"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Скопин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66.9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11.7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368" w:type="pct"/>
          </w:tcPr>
          <w:p w:rsidR="003C75A1" w:rsidRPr="00431713" w:rsidRDefault="003C75A1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82" w:type="pct"/>
          </w:tcPr>
          <w:p w:rsidR="003C75A1" w:rsidRPr="00431713" w:rsidRDefault="003C75A1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ОО регионального подчинения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82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1850" w:type="pct"/>
            <w:gridSpan w:val="2"/>
          </w:tcPr>
          <w:p w:rsidR="003C75A1" w:rsidRPr="00431713" w:rsidRDefault="003C75A1" w:rsidP="00C24DF0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3014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0.2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11.1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57.7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31</w:t>
            </w:r>
          </w:p>
        </w:tc>
      </w:tr>
      <w:tr w:rsidR="003C75A1" w:rsidRPr="00431713" w:rsidTr="00C24DF0">
        <w:trPr>
          <w:cantSplit/>
          <w:jc w:val="center"/>
        </w:trPr>
        <w:tc>
          <w:tcPr>
            <w:tcW w:w="1850" w:type="pct"/>
            <w:gridSpan w:val="2"/>
          </w:tcPr>
          <w:p w:rsidR="003C75A1" w:rsidRPr="00431713" w:rsidRDefault="003C75A1" w:rsidP="00C24DF0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1191" w:type="pct"/>
            <w:vAlign w:val="center"/>
          </w:tcPr>
          <w:p w:rsidR="003C75A1" w:rsidRPr="00431713" w:rsidRDefault="003C75A1" w:rsidP="00C24DF0">
            <w:pPr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222190</w:t>
            </w:r>
          </w:p>
        </w:tc>
        <w:tc>
          <w:tcPr>
            <w:tcW w:w="521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1.4</w:t>
            </w:r>
          </w:p>
        </w:tc>
        <w:tc>
          <w:tcPr>
            <w:tcW w:w="496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22.9</w:t>
            </w:r>
          </w:p>
        </w:tc>
        <w:tc>
          <w:tcPr>
            <w:tcW w:w="477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55.9</w:t>
            </w:r>
          </w:p>
        </w:tc>
        <w:tc>
          <w:tcPr>
            <w:tcW w:w="465" w:type="pct"/>
            <w:vAlign w:val="center"/>
          </w:tcPr>
          <w:p w:rsidR="003C75A1" w:rsidRPr="00431713" w:rsidRDefault="003C75A1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19.8</w:t>
            </w:r>
          </w:p>
        </w:tc>
      </w:tr>
    </w:tbl>
    <w:p w:rsidR="00665C26" w:rsidRDefault="00665C26" w:rsidP="00665C26">
      <w:pPr>
        <w:pStyle w:val="Style4"/>
        <w:widowControl/>
        <w:spacing w:line="360" w:lineRule="auto"/>
        <w:ind w:firstLine="692"/>
        <w:rPr>
          <w:rStyle w:val="FontStyle12"/>
          <w:sz w:val="28"/>
          <w:szCs w:val="28"/>
        </w:rPr>
      </w:pPr>
    </w:p>
    <w:p w:rsidR="003636BD" w:rsidRPr="00431713" w:rsidRDefault="003636BD" w:rsidP="00665C26">
      <w:pPr>
        <w:pStyle w:val="Style4"/>
        <w:widowControl/>
        <w:spacing w:line="360" w:lineRule="auto"/>
        <w:ind w:firstLine="692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 xml:space="preserve">Наиболее высокий уровень знаний на «4» и «5» продемонстрировали выше 95% учащихся школ 5-ти муниципальных образований Рязанской области: </w:t>
      </w:r>
      <w:proofErr w:type="spellStart"/>
      <w:r w:rsidRPr="00431713">
        <w:rPr>
          <w:rStyle w:val="FontStyle12"/>
          <w:sz w:val="28"/>
          <w:szCs w:val="28"/>
        </w:rPr>
        <w:t>Ухоловского</w:t>
      </w:r>
      <w:proofErr w:type="spellEnd"/>
      <w:r w:rsidRPr="00431713">
        <w:rPr>
          <w:rStyle w:val="FontStyle12"/>
          <w:sz w:val="28"/>
          <w:szCs w:val="28"/>
        </w:rPr>
        <w:t xml:space="preserve"> (100%), </w:t>
      </w:r>
      <w:proofErr w:type="spellStart"/>
      <w:r w:rsidRPr="00431713">
        <w:rPr>
          <w:rStyle w:val="FontStyle12"/>
          <w:sz w:val="28"/>
          <w:szCs w:val="28"/>
        </w:rPr>
        <w:t>Кадомского</w:t>
      </w:r>
      <w:proofErr w:type="spellEnd"/>
      <w:r w:rsidRPr="00431713">
        <w:rPr>
          <w:rStyle w:val="FontStyle12"/>
          <w:sz w:val="28"/>
          <w:szCs w:val="28"/>
        </w:rPr>
        <w:t xml:space="preserve"> (95,5%), </w:t>
      </w:r>
      <w:proofErr w:type="spellStart"/>
      <w:r w:rsidRPr="00431713">
        <w:rPr>
          <w:rStyle w:val="FontStyle12"/>
          <w:sz w:val="28"/>
          <w:szCs w:val="28"/>
        </w:rPr>
        <w:t>Сапожковского</w:t>
      </w:r>
      <w:proofErr w:type="spellEnd"/>
      <w:r w:rsidRPr="00431713">
        <w:rPr>
          <w:rStyle w:val="FontStyle12"/>
          <w:sz w:val="28"/>
          <w:szCs w:val="28"/>
        </w:rPr>
        <w:t xml:space="preserve"> (95,4%), Спасского</w:t>
      </w:r>
      <w:r w:rsidR="00665C26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 xml:space="preserve">(95,3%) районов и города </w:t>
      </w:r>
      <w:proofErr w:type="spellStart"/>
      <w:r w:rsidRPr="00431713">
        <w:rPr>
          <w:rStyle w:val="FontStyle12"/>
          <w:sz w:val="28"/>
          <w:szCs w:val="28"/>
        </w:rPr>
        <w:t>Касимова</w:t>
      </w:r>
      <w:proofErr w:type="spellEnd"/>
      <w:r w:rsidRPr="00431713">
        <w:rPr>
          <w:rStyle w:val="FontStyle12"/>
          <w:sz w:val="28"/>
          <w:szCs w:val="28"/>
        </w:rPr>
        <w:t xml:space="preserve"> (95,3%).</w:t>
      </w:r>
    </w:p>
    <w:p w:rsidR="003636BD" w:rsidRPr="00431713" w:rsidRDefault="003636BD" w:rsidP="00665C26">
      <w:pPr>
        <w:pStyle w:val="Style4"/>
        <w:widowControl/>
        <w:spacing w:line="360" w:lineRule="auto"/>
        <w:ind w:firstLine="692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>Низкий уров</w:t>
      </w:r>
      <w:r w:rsidR="00665C26">
        <w:rPr>
          <w:rStyle w:val="FontStyle12"/>
          <w:sz w:val="28"/>
          <w:szCs w:val="28"/>
        </w:rPr>
        <w:t>е</w:t>
      </w:r>
      <w:r w:rsidRPr="00431713">
        <w:rPr>
          <w:rStyle w:val="FontStyle12"/>
          <w:sz w:val="28"/>
          <w:szCs w:val="28"/>
        </w:rPr>
        <w:t>нь знаний (наибольшее кол-во  «3») показали учащиеся школ города Сасово (24,7%),</w:t>
      </w:r>
      <w:r w:rsidR="00665C26">
        <w:rPr>
          <w:rStyle w:val="FontStyle12"/>
          <w:sz w:val="28"/>
          <w:szCs w:val="28"/>
        </w:rPr>
        <w:t xml:space="preserve"> </w:t>
      </w:r>
      <w:proofErr w:type="spellStart"/>
      <w:r w:rsidRPr="00431713">
        <w:rPr>
          <w:rStyle w:val="FontStyle12"/>
          <w:sz w:val="28"/>
          <w:szCs w:val="28"/>
        </w:rPr>
        <w:t>Чучковского</w:t>
      </w:r>
      <w:proofErr w:type="spellEnd"/>
      <w:r w:rsidRPr="00431713">
        <w:rPr>
          <w:rStyle w:val="FontStyle12"/>
          <w:sz w:val="28"/>
          <w:szCs w:val="28"/>
        </w:rPr>
        <w:t xml:space="preserve"> района (20%). </w:t>
      </w:r>
    </w:p>
    <w:p w:rsidR="004140A5" w:rsidRPr="00431713" w:rsidRDefault="004140A5" w:rsidP="00665C26">
      <w:pPr>
        <w:spacing w:after="0" w:line="360" w:lineRule="auto"/>
        <w:ind w:firstLine="692"/>
        <w:jc w:val="both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>Наибольший процент «2» получили учащиеся школ Милославского района</w:t>
      </w:r>
      <w:r w:rsidR="00665C26">
        <w:rPr>
          <w:rStyle w:val="FontStyle12"/>
          <w:sz w:val="28"/>
          <w:szCs w:val="28"/>
        </w:rPr>
        <w:t xml:space="preserve"> </w:t>
      </w:r>
      <w:r w:rsidR="000C3F07">
        <w:rPr>
          <w:rStyle w:val="FontStyle12"/>
          <w:sz w:val="28"/>
          <w:szCs w:val="28"/>
        </w:rPr>
        <w:t>-</w:t>
      </w:r>
      <w:r w:rsidRPr="00431713">
        <w:rPr>
          <w:rStyle w:val="FontStyle12"/>
          <w:sz w:val="28"/>
          <w:szCs w:val="28"/>
        </w:rPr>
        <w:t>3,8%.</w:t>
      </w:r>
    </w:p>
    <w:p w:rsidR="004140A5" w:rsidRPr="00431713" w:rsidRDefault="004140A5" w:rsidP="004140A5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40A5" w:rsidRPr="00431713" w:rsidRDefault="004140A5" w:rsidP="003636BD">
      <w:pPr>
        <w:pStyle w:val="Style4"/>
        <w:widowControl/>
        <w:spacing w:before="5"/>
        <w:ind w:firstLine="691"/>
        <w:rPr>
          <w:rStyle w:val="FontStyle12"/>
          <w:sz w:val="28"/>
          <w:szCs w:val="28"/>
        </w:rPr>
      </w:pPr>
    </w:p>
    <w:p w:rsidR="003C75A1" w:rsidRPr="00431713" w:rsidRDefault="003C75A1" w:rsidP="003C75A1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C75A1" w:rsidRPr="00431713" w:rsidSect="00C24DF0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AA645A" w:rsidRPr="00431713" w:rsidRDefault="00AA645A" w:rsidP="00AA645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 xml:space="preserve">12 апреля 2018 года 3177 учащихся 191 образовательной организации из 27 муниципальных образований Рязанской области приняли участие во Всероссийской проверочной работе (далее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ВПР) </w:t>
      </w:r>
      <w:r w:rsidRPr="00431713">
        <w:rPr>
          <w:rFonts w:ascii="Times New Roman" w:hAnsi="Times New Roman" w:cs="Times New Roman"/>
          <w:b/>
          <w:sz w:val="28"/>
          <w:szCs w:val="28"/>
        </w:rPr>
        <w:t>по биологии</w:t>
      </w:r>
      <w:r w:rsidRPr="00431713">
        <w:rPr>
          <w:rFonts w:ascii="Times New Roman" w:hAnsi="Times New Roman" w:cs="Times New Roman"/>
          <w:sz w:val="28"/>
          <w:szCs w:val="28"/>
        </w:rPr>
        <w:t xml:space="preserve">  для учащихся 11-х классов. </w:t>
      </w:r>
    </w:p>
    <w:p w:rsidR="00AA645A" w:rsidRPr="00431713" w:rsidRDefault="00AA645A" w:rsidP="00AA645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Полученные данные свидетельствуют о том, что 99,8 % учащихся одиннадцатых классов из общеобразовательных организаций Рязанской области справились с ВПР, а 88,6 % учащихся 11-х классов показали хорошие и отличные результаты.</w:t>
      </w:r>
    </w:p>
    <w:p w:rsidR="00AA645A" w:rsidRPr="00431713" w:rsidRDefault="004140A5" w:rsidP="00AA645A">
      <w:pPr>
        <w:pStyle w:val="a6"/>
        <w:spacing w:line="300" w:lineRule="auto"/>
        <w:ind w:left="-180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>Статистика по отметкам</w:t>
      </w: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4"/>
        <w:gridCol w:w="2424"/>
        <w:gridCol w:w="1949"/>
        <w:gridCol w:w="1949"/>
        <w:gridCol w:w="853"/>
        <w:gridCol w:w="811"/>
        <w:gridCol w:w="780"/>
        <w:gridCol w:w="762"/>
      </w:tblGrid>
      <w:tr w:rsidR="00AA645A" w:rsidRPr="00431713" w:rsidTr="00AA645A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№</w:t>
            </w:r>
          </w:p>
          <w:p w:rsidR="00AA645A" w:rsidRPr="00431713" w:rsidRDefault="00AA645A" w:rsidP="00AA645A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3171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AA645A" w:rsidRPr="00431713" w:rsidRDefault="00665C26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участвовав</w:t>
            </w:r>
            <w:r w:rsidR="00AA645A" w:rsidRPr="00431713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582" w:type="pct"/>
            <w:gridSpan w:val="4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AA645A" w:rsidRPr="00431713" w:rsidTr="00AA645A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AA645A" w:rsidRPr="00431713" w:rsidTr="00AA645A">
        <w:trPr>
          <w:cantSplit/>
          <w:jc w:val="center"/>
        </w:trPr>
        <w:tc>
          <w:tcPr>
            <w:tcW w:w="1494" w:type="pct"/>
            <w:gridSpan w:val="2"/>
          </w:tcPr>
          <w:p w:rsidR="00AA645A" w:rsidRPr="00431713" w:rsidRDefault="00AA645A" w:rsidP="00AA645A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AA645A" w:rsidRPr="00431713" w:rsidRDefault="004714A6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191</w:t>
            </w:r>
          </w:p>
        </w:tc>
        <w:tc>
          <w:tcPr>
            <w:tcW w:w="962" w:type="pct"/>
            <w:vAlign w:val="center"/>
          </w:tcPr>
          <w:p w:rsidR="00AA645A" w:rsidRPr="00431713" w:rsidRDefault="00AA645A" w:rsidP="00AA645A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3177</w:t>
            </w:r>
          </w:p>
        </w:tc>
        <w:tc>
          <w:tcPr>
            <w:tcW w:w="421" w:type="pct"/>
            <w:vAlign w:val="center"/>
          </w:tcPr>
          <w:p w:rsidR="00AA645A" w:rsidRPr="00431713" w:rsidRDefault="00AA645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0.19</w:t>
            </w:r>
          </w:p>
        </w:tc>
        <w:tc>
          <w:tcPr>
            <w:tcW w:w="400" w:type="pct"/>
            <w:vAlign w:val="center"/>
          </w:tcPr>
          <w:p w:rsidR="00AA645A" w:rsidRPr="00431713" w:rsidRDefault="00AA645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11.2</w:t>
            </w:r>
          </w:p>
        </w:tc>
        <w:tc>
          <w:tcPr>
            <w:tcW w:w="385" w:type="pct"/>
            <w:vAlign w:val="center"/>
          </w:tcPr>
          <w:p w:rsidR="00AA645A" w:rsidRPr="00431713" w:rsidRDefault="00AA645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58.9</w:t>
            </w:r>
          </w:p>
        </w:tc>
        <w:tc>
          <w:tcPr>
            <w:tcW w:w="376" w:type="pct"/>
            <w:vAlign w:val="center"/>
          </w:tcPr>
          <w:p w:rsidR="00AA645A" w:rsidRPr="00431713" w:rsidRDefault="00AA645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29.7</w:t>
            </w:r>
          </w:p>
        </w:tc>
      </w:tr>
      <w:tr w:rsidR="00AA645A" w:rsidRPr="00431713" w:rsidTr="00AA645A">
        <w:trPr>
          <w:cantSplit/>
          <w:jc w:val="center"/>
        </w:trPr>
        <w:tc>
          <w:tcPr>
            <w:tcW w:w="1494" w:type="pct"/>
            <w:gridSpan w:val="2"/>
          </w:tcPr>
          <w:p w:rsidR="00AA645A" w:rsidRPr="00431713" w:rsidRDefault="00AA645A" w:rsidP="00AA645A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Align w:val="center"/>
          </w:tcPr>
          <w:p w:rsidR="00AA645A" w:rsidRPr="00431713" w:rsidRDefault="00AA645A" w:rsidP="00AA645A">
            <w:pPr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242855</w:t>
            </w:r>
          </w:p>
        </w:tc>
        <w:tc>
          <w:tcPr>
            <w:tcW w:w="421" w:type="pct"/>
            <w:vAlign w:val="center"/>
          </w:tcPr>
          <w:p w:rsidR="00AA645A" w:rsidRPr="00431713" w:rsidRDefault="00AA645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400" w:type="pct"/>
            <w:vAlign w:val="center"/>
          </w:tcPr>
          <w:p w:rsidR="00AA645A" w:rsidRPr="00431713" w:rsidRDefault="00AA645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23.3</w:t>
            </w:r>
          </w:p>
        </w:tc>
        <w:tc>
          <w:tcPr>
            <w:tcW w:w="385" w:type="pct"/>
            <w:vAlign w:val="center"/>
          </w:tcPr>
          <w:p w:rsidR="00AA645A" w:rsidRPr="00431713" w:rsidRDefault="00AA645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55.3</w:t>
            </w:r>
          </w:p>
        </w:tc>
        <w:tc>
          <w:tcPr>
            <w:tcW w:w="376" w:type="pct"/>
            <w:vAlign w:val="center"/>
          </w:tcPr>
          <w:p w:rsidR="00AA645A" w:rsidRPr="00431713" w:rsidRDefault="00AA645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19.4</w:t>
            </w:r>
          </w:p>
        </w:tc>
      </w:tr>
    </w:tbl>
    <w:p w:rsidR="00AA645A" w:rsidRPr="00431713" w:rsidRDefault="00AA645A" w:rsidP="00AA645A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6BD" w:rsidRPr="00431713" w:rsidRDefault="003636BD" w:rsidP="003636BD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Диаграмма 1</w:t>
      </w:r>
    </w:p>
    <w:p w:rsidR="003636BD" w:rsidRPr="00431713" w:rsidRDefault="003636BD" w:rsidP="003636BD">
      <w:pPr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06185" cy="3053715"/>
            <wp:effectExtent l="0" t="0" r="0" b="0"/>
            <wp:docPr id="23" name="Объект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636BD" w:rsidRPr="00431713" w:rsidRDefault="003636BD" w:rsidP="003636B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>Задания №№ 1(1), 1(2), 2(1), 2(2), 2(3)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 xml:space="preserve"> были направлены на проверку умения выявлять приспособления организмов к среде обитания, источники мутагенов в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окружающей среде (косвенно), антропогенные изменения в экосистемах своей местности.</w:t>
      </w:r>
    </w:p>
    <w:p w:rsidR="003636BD" w:rsidRPr="00431713" w:rsidRDefault="003636BD" w:rsidP="003636B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>Задание №3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 xml:space="preserve"> проверяло знание и понимание сущности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биосфере.</w:t>
      </w:r>
    </w:p>
    <w:p w:rsidR="003636BD" w:rsidRPr="00431713" w:rsidRDefault="003636BD" w:rsidP="003636B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Задания  №№4, 5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проверяли умение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</w:t>
      </w:r>
      <w:proofErr w:type="gramEnd"/>
      <w:r w:rsidRPr="00431713">
        <w:rPr>
          <w:rFonts w:ascii="Times New Roman" w:hAnsi="Times New Roman" w:cs="Times New Roman"/>
          <w:color w:val="000000"/>
          <w:sz w:val="28"/>
          <w:szCs w:val="28"/>
        </w:rPr>
        <w:t xml:space="preserve"> причины эволюции, изменяемости видов, нарушений развития организмов.</w:t>
      </w:r>
    </w:p>
    <w:p w:rsidR="003636BD" w:rsidRPr="00431713" w:rsidRDefault="003636BD" w:rsidP="003636B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>Задания №№6(1), 6(2), 7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 xml:space="preserve"> были направлены на проверку навыков использования приобретенных знаний и умений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продуктами.</w:t>
      </w:r>
      <w:proofErr w:type="gramEnd"/>
    </w:p>
    <w:p w:rsidR="003636BD" w:rsidRPr="00431713" w:rsidRDefault="003636BD" w:rsidP="003636B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>Задания №№8 и 9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 xml:space="preserve"> проверяли умение решать элементарные биологические задачи, составлять элементарные схемы скрещивания и схемы переноса веществ и энергии в экосистемах (цепи питания).</w:t>
      </w:r>
    </w:p>
    <w:p w:rsidR="003636BD" w:rsidRPr="00431713" w:rsidRDefault="003636BD" w:rsidP="003636B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>Задания №№ 10(1), 10(2) и 13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 xml:space="preserve"> были направлены на проверку знаний и понимания основных положений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изменчивости; умений решать элементарные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биологические задачи, составлять элементарные схемы скрещивания и схемы переноса веществ и энергии в экосистемах (цепи питания).</w:t>
      </w:r>
      <w:proofErr w:type="gramEnd"/>
    </w:p>
    <w:p w:rsidR="003636BD" w:rsidRPr="00431713" w:rsidRDefault="003636BD" w:rsidP="003636B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>Задания №№11(1) и 11(2)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 xml:space="preserve"> проверяли знание и понимание строения биологических объектов: клетки, генов и хромосом, вида и экосистем (структура).</w:t>
      </w:r>
    </w:p>
    <w:p w:rsidR="003636BD" w:rsidRPr="00431713" w:rsidRDefault="003636BD" w:rsidP="003636B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>Задания №№ 12(1), 12(2), 12(3)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 xml:space="preserve"> проверяли умение 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</w:r>
      <w:proofErr w:type="gramEnd"/>
    </w:p>
    <w:p w:rsidR="003636BD" w:rsidRPr="00431713" w:rsidRDefault="003636BD" w:rsidP="003636B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b/>
          <w:color w:val="000000"/>
          <w:sz w:val="28"/>
          <w:szCs w:val="28"/>
        </w:rPr>
        <w:t>Задание №14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 xml:space="preserve"> было направлено на проверку умения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оценивать.</w:t>
      </w:r>
    </w:p>
    <w:p w:rsidR="003636BD" w:rsidRPr="00431713" w:rsidRDefault="003636BD" w:rsidP="003636BD">
      <w:pPr>
        <w:spacing w:line="36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3636BD" w:rsidRPr="00431713" w:rsidRDefault="003636BD" w:rsidP="003636BD">
      <w:pPr>
        <w:spacing w:line="36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3636BD" w:rsidRPr="00431713" w:rsidRDefault="003636BD" w:rsidP="003636B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Наглядно результаты выполнения заданий ВПР по биологии представлены на диаграмме 2.</w:t>
      </w:r>
    </w:p>
    <w:p w:rsidR="003636BD" w:rsidRPr="00431713" w:rsidRDefault="003636BD" w:rsidP="003636B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3636BD" w:rsidRPr="00431713" w:rsidSect="003636BD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3636BD" w:rsidRPr="00431713" w:rsidRDefault="003636BD" w:rsidP="003636BD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>Диаграмма 2</w:t>
      </w:r>
    </w:p>
    <w:p w:rsidR="003636BD" w:rsidRPr="00431713" w:rsidRDefault="003636BD" w:rsidP="003636BD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3636BD" w:rsidRPr="00431713" w:rsidRDefault="003636BD" w:rsidP="003636BD">
      <w:pPr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324975" cy="5365750"/>
            <wp:effectExtent l="0" t="0" r="0" b="0"/>
            <wp:docPr id="24" name="Объект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636BD" w:rsidRPr="00431713" w:rsidRDefault="003636BD" w:rsidP="003636BD">
      <w:pPr>
        <w:ind w:firstLine="720"/>
        <w:jc w:val="right"/>
        <w:rPr>
          <w:rFonts w:ascii="Times New Roman" w:hAnsi="Times New Roman" w:cs="Times New Roman"/>
          <w:sz w:val="28"/>
          <w:szCs w:val="28"/>
        </w:rPr>
        <w:sectPr w:rsidR="003636BD" w:rsidRPr="00431713" w:rsidSect="00C24DF0">
          <w:pgSz w:w="16839" w:h="11907" w:orient="landscape" w:code="9"/>
          <w:pgMar w:top="993" w:right="709" w:bottom="708" w:left="1135" w:header="720" w:footer="720" w:gutter="0"/>
          <w:cols w:space="60"/>
          <w:noEndnote/>
          <w:docGrid w:linePitch="326"/>
        </w:sectPr>
      </w:pPr>
    </w:p>
    <w:p w:rsidR="007254CB" w:rsidRDefault="003636BD" w:rsidP="003636B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>Как видно из диаграммы, самым</w:t>
      </w:r>
      <w:r w:rsidR="004140A5" w:rsidRPr="00431713">
        <w:rPr>
          <w:rFonts w:ascii="Times New Roman" w:hAnsi="Times New Roman" w:cs="Times New Roman"/>
          <w:sz w:val="28"/>
          <w:szCs w:val="28"/>
        </w:rPr>
        <w:t>и</w:t>
      </w:r>
      <w:r w:rsidRPr="00431713">
        <w:rPr>
          <w:rFonts w:ascii="Times New Roman" w:hAnsi="Times New Roman" w:cs="Times New Roman"/>
          <w:sz w:val="28"/>
          <w:szCs w:val="28"/>
        </w:rPr>
        <w:t xml:space="preserve"> сложным</w:t>
      </w:r>
      <w:r w:rsidR="004140A5" w:rsidRPr="00431713">
        <w:rPr>
          <w:rFonts w:ascii="Times New Roman" w:hAnsi="Times New Roman" w:cs="Times New Roman"/>
          <w:sz w:val="28"/>
          <w:szCs w:val="28"/>
        </w:rPr>
        <w:t>и</w:t>
      </w:r>
      <w:r w:rsidRPr="00431713">
        <w:rPr>
          <w:rFonts w:ascii="Times New Roman" w:hAnsi="Times New Roman" w:cs="Times New Roman"/>
          <w:sz w:val="28"/>
          <w:szCs w:val="28"/>
        </w:rPr>
        <w:t xml:space="preserve"> для учеников одиннадцатых классов оказались задание №№5 и 13,  а самыми легкими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задания  и №2(1), №3, №10(1) и №10(2).</w:t>
      </w:r>
    </w:p>
    <w:p w:rsidR="003636BD" w:rsidRPr="007254CB" w:rsidRDefault="007254CB" w:rsidP="007254CB">
      <w:pPr>
        <w:tabs>
          <w:tab w:val="left" w:pos="259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254CB">
        <w:rPr>
          <w:rFonts w:ascii="Times New Roman" w:hAnsi="Times New Roman" w:cs="Times New Roman"/>
          <w:sz w:val="28"/>
          <w:szCs w:val="28"/>
        </w:rPr>
        <w:tab/>
      </w:r>
      <w:r w:rsidR="003636BD" w:rsidRPr="007254CB">
        <w:rPr>
          <w:rFonts w:ascii="Times New Roman" w:hAnsi="Times New Roman" w:cs="Times New Roman"/>
          <w:sz w:val="28"/>
          <w:szCs w:val="28"/>
        </w:rPr>
        <w:t>Приложение 1</w:t>
      </w:r>
    </w:p>
    <w:p w:rsidR="003636BD" w:rsidRPr="00431713" w:rsidRDefault="003636BD" w:rsidP="003636BD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>Сведения о школах и обучающихся,</w:t>
      </w:r>
    </w:p>
    <w:p w:rsidR="003636BD" w:rsidRPr="00431713" w:rsidRDefault="003636BD" w:rsidP="003636BD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 xml:space="preserve">участвовавших в ВПР по биологии в 11-х классах </w:t>
      </w:r>
      <w:r w:rsidRPr="00431713">
        <w:rPr>
          <w:b/>
          <w:sz w:val="28"/>
          <w:szCs w:val="28"/>
        </w:rPr>
        <w:br/>
        <w:t>12 апреля 2018 года</w:t>
      </w:r>
      <w:proofErr w:type="gramStart"/>
      <w:r w:rsidRPr="00431713">
        <w:rPr>
          <w:b/>
          <w:sz w:val="28"/>
          <w:szCs w:val="28"/>
        </w:rPr>
        <w:t xml:space="preserve"> (%)</w:t>
      </w:r>
      <w:proofErr w:type="gramEnd"/>
    </w:p>
    <w:p w:rsidR="003636BD" w:rsidRPr="00431713" w:rsidRDefault="003636BD" w:rsidP="003636BD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4"/>
        <w:gridCol w:w="2424"/>
        <w:gridCol w:w="1949"/>
        <w:gridCol w:w="1949"/>
        <w:gridCol w:w="853"/>
        <w:gridCol w:w="811"/>
        <w:gridCol w:w="780"/>
        <w:gridCol w:w="762"/>
      </w:tblGrid>
      <w:tr w:rsidR="003636BD" w:rsidRPr="00431713" w:rsidTr="00C24DF0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№</w:t>
            </w:r>
          </w:p>
          <w:p w:rsidR="003636BD" w:rsidRPr="00431713" w:rsidRDefault="003636BD" w:rsidP="00C24DF0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3171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3636BD" w:rsidRPr="00431713" w:rsidRDefault="007254CB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участвовав</w:t>
            </w:r>
            <w:r w:rsidR="003636BD" w:rsidRPr="00431713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582" w:type="pct"/>
            <w:gridSpan w:val="4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3636BD" w:rsidRPr="00431713" w:rsidTr="00C24DF0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3636BD" w:rsidRPr="00431713" w:rsidTr="00C24DF0">
        <w:trPr>
          <w:cantSplit/>
          <w:trHeight w:val="242"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Александро-Невский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11.9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54.8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33.3</w:t>
            </w:r>
          </w:p>
        </w:tc>
      </w:tr>
      <w:tr w:rsidR="003636BD" w:rsidRPr="00431713" w:rsidTr="00C24DF0">
        <w:trPr>
          <w:cantSplit/>
          <w:trHeight w:val="246"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Ермишинский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34.4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59.4</w:t>
            </w:r>
          </w:p>
        </w:tc>
      </w:tr>
      <w:tr w:rsidR="003636BD" w:rsidRPr="00431713" w:rsidTr="00C24DF0">
        <w:trPr>
          <w:cantSplit/>
          <w:trHeight w:val="246"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Захаровский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Кадомский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75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Касимовский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13.8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26.2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Клепиковский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10.3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66.7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23.1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Милославский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68.2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31.8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Михайловский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8.9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67.8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22.2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Пронский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52.5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42.4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Путятинский</w:t>
            </w:r>
            <w:proofErr w:type="spellEnd"/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17.6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47.1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35.3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Рыбновский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15.2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51.1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33.7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Ряжский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57.8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39.1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Рязанский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7.9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54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38.1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Сапожковский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6.8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40.9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52.3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Сараевский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21.8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50.9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27.3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Сасовский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Скопинский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23.7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63.2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13.2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Спасский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7.9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55.6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36.5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Старожиловский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9.5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90.5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Ухоловский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57.1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42.9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Чучковский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17.4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73.9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8.7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Шацкий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18.6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58.1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20.9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Шиловский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25.3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54.7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18.7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город </w:t>
            </w: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Касимов</w:t>
            </w:r>
            <w:proofErr w:type="spellEnd"/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19.9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56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24.1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Рязань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1613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9.6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60.3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29.9</w:t>
            </w:r>
          </w:p>
        </w:tc>
      </w:tr>
      <w:tr w:rsidR="003636BD" w:rsidRPr="00431713" w:rsidTr="00C24DF0">
        <w:trPr>
          <w:cantSplit/>
          <w:trHeight w:val="355"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Сасово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20.5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58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21.4</w:t>
            </w:r>
          </w:p>
        </w:tc>
      </w:tr>
      <w:tr w:rsidR="003636BD" w:rsidRPr="00431713" w:rsidTr="00C24DF0">
        <w:trPr>
          <w:cantSplit/>
          <w:trHeight w:val="355"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Скопин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58.3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32.6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Регионального подчинения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61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39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1494" w:type="pct"/>
            <w:gridSpan w:val="2"/>
          </w:tcPr>
          <w:p w:rsidR="003636BD" w:rsidRPr="00431713" w:rsidRDefault="003636BD" w:rsidP="00C24DF0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3177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0.19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11.2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58.9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29.7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1494" w:type="pct"/>
            <w:gridSpan w:val="2"/>
          </w:tcPr>
          <w:p w:rsidR="003636BD" w:rsidRPr="00431713" w:rsidRDefault="003636BD" w:rsidP="00C24DF0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242855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23.3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55.3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19.4</w:t>
            </w:r>
          </w:p>
        </w:tc>
      </w:tr>
    </w:tbl>
    <w:p w:rsidR="007254CB" w:rsidRDefault="007254CB" w:rsidP="007254CB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</w:p>
    <w:p w:rsidR="003636BD" w:rsidRPr="00431713" w:rsidRDefault="003636BD" w:rsidP="007254CB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 xml:space="preserve">Наиболее высокий уровень знаний на «4» и «5» продемонстрировали учащиеся школ 3-х муниципальных образований Рязанской области: Милославского (100%), </w:t>
      </w:r>
      <w:proofErr w:type="spellStart"/>
      <w:r w:rsidRPr="00431713">
        <w:rPr>
          <w:rStyle w:val="FontStyle12"/>
          <w:sz w:val="28"/>
          <w:szCs w:val="28"/>
        </w:rPr>
        <w:t>Сасовского</w:t>
      </w:r>
      <w:proofErr w:type="spellEnd"/>
      <w:r w:rsidRPr="00431713">
        <w:rPr>
          <w:rStyle w:val="FontStyle12"/>
          <w:sz w:val="28"/>
          <w:szCs w:val="28"/>
        </w:rPr>
        <w:t xml:space="preserve"> (100%), </w:t>
      </w:r>
      <w:proofErr w:type="spellStart"/>
      <w:r w:rsidRPr="00431713">
        <w:rPr>
          <w:rStyle w:val="FontStyle12"/>
          <w:sz w:val="28"/>
          <w:szCs w:val="28"/>
        </w:rPr>
        <w:t>Ухоловского</w:t>
      </w:r>
      <w:proofErr w:type="spellEnd"/>
      <w:r w:rsidRPr="00431713">
        <w:rPr>
          <w:rStyle w:val="FontStyle12"/>
          <w:sz w:val="28"/>
          <w:szCs w:val="28"/>
        </w:rPr>
        <w:t xml:space="preserve"> (100%)  районов. </w:t>
      </w:r>
    </w:p>
    <w:p w:rsidR="003636BD" w:rsidRPr="00431713" w:rsidRDefault="003636BD" w:rsidP="007254CB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>Низкий уров</w:t>
      </w:r>
      <w:r w:rsidR="007254CB">
        <w:rPr>
          <w:rStyle w:val="FontStyle12"/>
          <w:sz w:val="28"/>
          <w:szCs w:val="28"/>
        </w:rPr>
        <w:t>е</w:t>
      </w:r>
      <w:r w:rsidRPr="00431713">
        <w:rPr>
          <w:rStyle w:val="FontStyle12"/>
          <w:sz w:val="28"/>
          <w:szCs w:val="28"/>
        </w:rPr>
        <w:t xml:space="preserve">нь знаний (наибольшее кол-во «3») показали учащиеся школ </w:t>
      </w:r>
      <w:proofErr w:type="spellStart"/>
      <w:r w:rsidRPr="00431713">
        <w:rPr>
          <w:rStyle w:val="FontStyle12"/>
          <w:sz w:val="28"/>
          <w:szCs w:val="28"/>
        </w:rPr>
        <w:t>Захаровского</w:t>
      </w:r>
      <w:proofErr w:type="spellEnd"/>
      <w:r w:rsidR="007254CB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 xml:space="preserve">(100%) и  Шиловского (25,3%) районов. </w:t>
      </w:r>
    </w:p>
    <w:p w:rsidR="003636BD" w:rsidRPr="00431713" w:rsidRDefault="003636BD" w:rsidP="007254CB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 xml:space="preserve"> «2» получили учащиеся школ 5-ти муниципалитетов, наибольший процент двоек у учащихся </w:t>
      </w:r>
      <w:proofErr w:type="spellStart"/>
      <w:r w:rsidRPr="00431713">
        <w:rPr>
          <w:rStyle w:val="FontStyle12"/>
          <w:sz w:val="28"/>
          <w:szCs w:val="28"/>
        </w:rPr>
        <w:t>Шацкого</w:t>
      </w:r>
      <w:proofErr w:type="spellEnd"/>
      <w:r w:rsidRPr="00431713">
        <w:rPr>
          <w:rStyle w:val="FontStyle12"/>
          <w:sz w:val="28"/>
          <w:szCs w:val="28"/>
        </w:rPr>
        <w:t xml:space="preserve"> района</w:t>
      </w:r>
      <w:r w:rsidR="007254CB">
        <w:rPr>
          <w:rStyle w:val="FontStyle12"/>
          <w:sz w:val="28"/>
          <w:szCs w:val="28"/>
        </w:rPr>
        <w:t xml:space="preserve"> </w:t>
      </w:r>
      <w:r w:rsidR="000C3F07">
        <w:rPr>
          <w:rStyle w:val="FontStyle12"/>
          <w:sz w:val="28"/>
          <w:szCs w:val="28"/>
        </w:rPr>
        <w:t>-</w:t>
      </w:r>
      <w:r w:rsidR="007254CB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>2,3%.</w:t>
      </w:r>
    </w:p>
    <w:p w:rsidR="003636BD" w:rsidRPr="00431713" w:rsidRDefault="003636BD" w:rsidP="007254C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636BD" w:rsidRPr="00431713" w:rsidSect="00C24DF0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AA645A" w:rsidRPr="00431713" w:rsidRDefault="004140A5" w:rsidP="00EA3DEB">
      <w:pPr>
        <w:pStyle w:val="Style4"/>
        <w:widowControl/>
        <w:spacing w:line="360" w:lineRule="auto"/>
        <w:ind w:firstLine="692"/>
        <w:rPr>
          <w:sz w:val="28"/>
          <w:szCs w:val="28"/>
        </w:rPr>
      </w:pPr>
      <w:r w:rsidRPr="00431713">
        <w:rPr>
          <w:rStyle w:val="FontStyle12"/>
          <w:b/>
          <w:sz w:val="28"/>
          <w:szCs w:val="28"/>
        </w:rPr>
        <w:lastRenderedPageBreak/>
        <w:t>21 марта 2018 года в</w:t>
      </w:r>
      <w:r w:rsidR="00AA645A" w:rsidRPr="00431713">
        <w:rPr>
          <w:rStyle w:val="FontStyle12"/>
          <w:b/>
          <w:sz w:val="28"/>
          <w:szCs w:val="28"/>
        </w:rPr>
        <w:t xml:space="preserve"> ВПР по истории </w:t>
      </w:r>
      <w:r w:rsidR="00AA645A" w:rsidRPr="00431713">
        <w:rPr>
          <w:rStyle w:val="FontStyle12"/>
          <w:sz w:val="28"/>
          <w:szCs w:val="28"/>
        </w:rPr>
        <w:t xml:space="preserve">приняли участие </w:t>
      </w:r>
      <w:r w:rsidR="00AA645A" w:rsidRPr="00431713">
        <w:rPr>
          <w:rStyle w:val="FontStyle12"/>
          <w:b/>
          <w:sz w:val="28"/>
          <w:szCs w:val="28"/>
        </w:rPr>
        <w:t>3165</w:t>
      </w:r>
      <w:r w:rsidR="00AA645A" w:rsidRPr="00431713">
        <w:rPr>
          <w:rStyle w:val="FontStyle12"/>
          <w:sz w:val="28"/>
          <w:szCs w:val="28"/>
        </w:rPr>
        <w:t xml:space="preserve"> учащихся 11-х классов из 210</w:t>
      </w:r>
      <w:r w:rsidR="00AA645A" w:rsidRPr="00431713">
        <w:rPr>
          <w:rStyle w:val="FontStyle12"/>
          <w:color w:val="FF0000"/>
          <w:sz w:val="28"/>
          <w:szCs w:val="28"/>
        </w:rPr>
        <w:t xml:space="preserve"> </w:t>
      </w:r>
      <w:r w:rsidR="00AA645A" w:rsidRPr="00431713">
        <w:rPr>
          <w:rStyle w:val="FontStyle12"/>
          <w:sz w:val="28"/>
          <w:szCs w:val="28"/>
        </w:rPr>
        <w:t>образовательных организаций Рязанской области.</w:t>
      </w:r>
    </w:p>
    <w:p w:rsidR="00AA645A" w:rsidRPr="00431713" w:rsidRDefault="00AA645A" w:rsidP="00EA3D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Полученные данные свидетельствуют о том, что 99,9%  учащихся одиннадцатых классов из общеобразовательных организаций Рязанской области справились с ВПР, а 95 % учеников 11-х классов показали хорошие и отличные результаты.</w:t>
      </w:r>
    </w:p>
    <w:p w:rsidR="00AA645A" w:rsidRPr="00431713" w:rsidRDefault="00AA645A" w:rsidP="00AA645A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596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71"/>
        <w:gridCol w:w="2292"/>
        <w:gridCol w:w="1843"/>
        <w:gridCol w:w="1843"/>
        <w:gridCol w:w="807"/>
        <w:gridCol w:w="766"/>
        <w:gridCol w:w="738"/>
        <w:gridCol w:w="720"/>
      </w:tblGrid>
      <w:tr w:rsidR="00AA645A" w:rsidRPr="00431713" w:rsidTr="003636BD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№</w:t>
            </w:r>
          </w:p>
          <w:p w:rsidR="00AA645A" w:rsidRPr="00431713" w:rsidRDefault="00AA645A" w:rsidP="00AA645A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3171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AA645A" w:rsidRPr="00431713" w:rsidRDefault="00AA645A" w:rsidP="004140A5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31713"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 w:rsidRPr="00431713">
              <w:rPr>
                <w:rFonts w:ascii="Times New Roman" w:hAnsi="Times New Roman" w:cs="Times New Roman"/>
                <w:b/>
              </w:rPr>
              <w:t>, участвовавших в ВПР</w:t>
            </w:r>
          </w:p>
        </w:tc>
        <w:tc>
          <w:tcPr>
            <w:tcW w:w="1582" w:type="pct"/>
            <w:gridSpan w:val="4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AA645A" w:rsidRPr="00431713" w:rsidTr="003636BD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AA645A" w:rsidRPr="00431713" w:rsidTr="003636BD">
        <w:trPr>
          <w:cantSplit/>
          <w:jc w:val="center"/>
        </w:trPr>
        <w:tc>
          <w:tcPr>
            <w:tcW w:w="1494" w:type="pct"/>
            <w:gridSpan w:val="2"/>
          </w:tcPr>
          <w:p w:rsidR="00AA645A" w:rsidRPr="00431713" w:rsidRDefault="00AA645A" w:rsidP="00AA645A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AA645A" w:rsidRPr="00431713" w:rsidRDefault="004714A6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210</w:t>
            </w:r>
          </w:p>
        </w:tc>
        <w:tc>
          <w:tcPr>
            <w:tcW w:w="962" w:type="pct"/>
            <w:vAlign w:val="center"/>
          </w:tcPr>
          <w:p w:rsidR="00AA645A" w:rsidRPr="00431713" w:rsidRDefault="00AA645A" w:rsidP="00AA645A">
            <w:pPr>
              <w:spacing w:line="30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3165</w:t>
            </w:r>
          </w:p>
        </w:tc>
        <w:tc>
          <w:tcPr>
            <w:tcW w:w="421" w:type="pct"/>
            <w:vAlign w:val="center"/>
          </w:tcPr>
          <w:p w:rsidR="00AA645A" w:rsidRPr="00431713" w:rsidRDefault="00AA645A" w:rsidP="00AA645A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0.06</w:t>
            </w:r>
          </w:p>
        </w:tc>
        <w:tc>
          <w:tcPr>
            <w:tcW w:w="400" w:type="pct"/>
            <w:vAlign w:val="center"/>
          </w:tcPr>
          <w:p w:rsidR="00AA645A" w:rsidRPr="00431713" w:rsidRDefault="00AA645A" w:rsidP="00AA645A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85" w:type="pct"/>
            <w:vAlign w:val="center"/>
          </w:tcPr>
          <w:p w:rsidR="00AA645A" w:rsidRPr="00431713" w:rsidRDefault="00AA645A" w:rsidP="00AA645A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41.9</w:t>
            </w:r>
          </w:p>
        </w:tc>
        <w:tc>
          <w:tcPr>
            <w:tcW w:w="376" w:type="pct"/>
            <w:vAlign w:val="center"/>
          </w:tcPr>
          <w:p w:rsidR="00AA645A" w:rsidRPr="00431713" w:rsidRDefault="00AA645A" w:rsidP="00AA645A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53</w:t>
            </w:r>
          </w:p>
        </w:tc>
      </w:tr>
      <w:tr w:rsidR="00AA645A" w:rsidRPr="00431713" w:rsidTr="003636BD">
        <w:trPr>
          <w:cantSplit/>
          <w:jc w:val="center"/>
        </w:trPr>
        <w:tc>
          <w:tcPr>
            <w:tcW w:w="1494" w:type="pct"/>
            <w:gridSpan w:val="2"/>
          </w:tcPr>
          <w:p w:rsidR="00AA645A" w:rsidRPr="00431713" w:rsidRDefault="00AA645A" w:rsidP="00AA645A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AA645A" w:rsidRPr="00431713" w:rsidRDefault="00AA645A" w:rsidP="00AA645A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vAlign w:val="center"/>
          </w:tcPr>
          <w:p w:rsidR="00AA645A" w:rsidRPr="00431713" w:rsidRDefault="00AA645A" w:rsidP="00AA645A">
            <w:pPr>
              <w:spacing w:line="30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245504</w:t>
            </w:r>
          </w:p>
        </w:tc>
        <w:tc>
          <w:tcPr>
            <w:tcW w:w="421" w:type="pct"/>
            <w:vAlign w:val="center"/>
          </w:tcPr>
          <w:p w:rsidR="00AA645A" w:rsidRPr="00431713" w:rsidRDefault="00AA645A" w:rsidP="00AA645A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1.6</w:t>
            </w:r>
          </w:p>
        </w:tc>
        <w:tc>
          <w:tcPr>
            <w:tcW w:w="400" w:type="pct"/>
            <w:vAlign w:val="center"/>
          </w:tcPr>
          <w:p w:rsidR="00AA645A" w:rsidRPr="00431713" w:rsidRDefault="00AA645A" w:rsidP="00AA645A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16.6</w:t>
            </w:r>
          </w:p>
        </w:tc>
        <w:tc>
          <w:tcPr>
            <w:tcW w:w="385" w:type="pct"/>
            <w:vAlign w:val="center"/>
          </w:tcPr>
          <w:p w:rsidR="00AA645A" w:rsidRPr="00431713" w:rsidRDefault="00AA645A" w:rsidP="00AA645A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47.3</w:t>
            </w:r>
          </w:p>
        </w:tc>
        <w:tc>
          <w:tcPr>
            <w:tcW w:w="376" w:type="pct"/>
            <w:vAlign w:val="center"/>
          </w:tcPr>
          <w:p w:rsidR="00AA645A" w:rsidRPr="00431713" w:rsidRDefault="00AA645A" w:rsidP="00AA645A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34.5</w:t>
            </w:r>
          </w:p>
        </w:tc>
      </w:tr>
    </w:tbl>
    <w:p w:rsidR="003636BD" w:rsidRPr="00431713" w:rsidRDefault="003636BD" w:rsidP="00EA3D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результатов ВПР по истории в 11-м классе в Рязанской области и в Российской Федерации наглядно представлена </w:t>
      </w:r>
      <w:r w:rsidRPr="00431713">
        <w:rPr>
          <w:rFonts w:ascii="Times New Roman" w:hAnsi="Times New Roman" w:cs="Times New Roman"/>
          <w:sz w:val="28"/>
          <w:szCs w:val="28"/>
        </w:rPr>
        <w:br/>
        <w:t>на диаграмме 1.</w:t>
      </w:r>
    </w:p>
    <w:p w:rsidR="003636BD" w:rsidRPr="00431713" w:rsidRDefault="003636BD" w:rsidP="003636BD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Диаграмма 1</w:t>
      </w:r>
    </w:p>
    <w:p w:rsidR="003636BD" w:rsidRPr="00431713" w:rsidRDefault="003636BD" w:rsidP="003636BD">
      <w:pPr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06185" cy="3191510"/>
            <wp:effectExtent l="0" t="0" r="0" b="0"/>
            <wp:docPr id="27" name="Объект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140A5" w:rsidRPr="00431713" w:rsidRDefault="004140A5" w:rsidP="00395419">
      <w:pPr>
        <w:pStyle w:val="Style4"/>
        <w:widowControl/>
        <w:spacing w:line="360" w:lineRule="auto"/>
        <w:ind w:firstLine="691"/>
        <w:contextualSpacing/>
        <w:rPr>
          <w:sz w:val="28"/>
          <w:szCs w:val="28"/>
        </w:rPr>
      </w:pPr>
      <w:r w:rsidRPr="00431713">
        <w:rPr>
          <w:sz w:val="28"/>
          <w:szCs w:val="28"/>
        </w:rPr>
        <w:t>Работа содержала 8 заданий базового и 4 заданий повышенного уровней сложности. Максимальный балл, который можно было получить за выполнение заданий базового и повышенного уровней, составил 21 балл.</w:t>
      </w:r>
    </w:p>
    <w:p w:rsidR="004140A5" w:rsidRPr="00431713" w:rsidRDefault="004140A5" w:rsidP="0039541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lastRenderedPageBreak/>
        <w:t>Задание 1</w:t>
      </w:r>
      <w:r w:rsidRPr="00431713">
        <w:rPr>
          <w:rFonts w:ascii="Times New Roman" w:hAnsi="Times New Roman" w:cs="Times New Roman"/>
          <w:sz w:val="28"/>
          <w:szCs w:val="28"/>
        </w:rPr>
        <w:t xml:space="preserve"> проверяло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знание основных терминов;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</w:r>
    </w:p>
    <w:p w:rsidR="004140A5" w:rsidRPr="00431713" w:rsidRDefault="004140A5" w:rsidP="0039541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431713">
        <w:rPr>
          <w:rFonts w:ascii="Times New Roman" w:hAnsi="Times New Roman" w:cs="Times New Roman"/>
          <w:sz w:val="28"/>
          <w:szCs w:val="28"/>
        </w:rPr>
        <w:t xml:space="preserve"> проверяло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 Умение проводить поиск исторической информации в источниках разного типа; осуществлять внешнюю и внутреннюю критику источника (характеризовать авторство источника, время, обстоятельства, цели его создания, степень достоверности).</w:t>
      </w:r>
    </w:p>
    <w:p w:rsidR="004140A5" w:rsidRPr="00431713" w:rsidRDefault="004140A5" w:rsidP="0039541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>Задание 3</w:t>
      </w:r>
      <w:r w:rsidRPr="00431713">
        <w:rPr>
          <w:rFonts w:ascii="Times New Roman" w:hAnsi="Times New Roman" w:cs="Times New Roman"/>
          <w:sz w:val="28"/>
          <w:szCs w:val="28"/>
        </w:rPr>
        <w:t xml:space="preserve"> было нацелено на проверку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умения проводить поиск исторической информации в источниках разного типа; различать в исторической информации факты и мнения, исторические описания и исторические объяснения.</w:t>
      </w:r>
    </w:p>
    <w:p w:rsidR="004140A5" w:rsidRPr="00431713" w:rsidRDefault="004140A5" w:rsidP="0039541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>Задание 4</w:t>
      </w:r>
      <w:r w:rsidRPr="00431713">
        <w:rPr>
          <w:rFonts w:ascii="Times New Roman" w:hAnsi="Times New Roman" w:cs="Times New Roman"/>
          <w:sz w:val="28"/>
          <w:szCs w:val="28"/>
        </w:rPr>
        <w:t xml:space="preserve"> проверяло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 xml:space="preserve">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 </w:t>
      </w:r>
    </w:p>
    <w:p w:rsidR="004140A5" w:rsidRPr="00431713" w:rsidRDefault="004140A5" w:rsidP="0039541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>Задание 5</w:t>
      </w:r>
      <w:r w:rsidRPr="00431713">
        <w:rPr>
          <w:rFonts w:ascii="Times New Roman" w:hAnsi="Times New Roman" w:cs="Times New Roman"/>
          <w:sz w:val="28"/>
          <w:szCs w:val="28"/>
        </w:rPr>
        <w:t xml:space="preserve">  проверяло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 xml:space="preserve">умение систематизировать разнообразную историческую информацию на основе своих представлений об общих закономерностях исторического процесса;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обусловленность современных общественных процессов; особенности исторического пути России, ее роль в мировом сообществе. </w:t>
      </w:r>
    </w:p>
    <w:p w:rsidR="004140A5" w:rsidRPr="00431713" w:rsidRDefault="004140A5" w:rsidP="0039541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 xml:space="preserve">Задание 6 </w:t>
      </w:r>
      <w:r w:rsidRPr="00431713">
        <w:rPr>
          <w:rFonts w:ascii="Times New Roman" w:hAnsi="Times New Roman" w:cs="Times New Roman"/>
          <w:sz w:val="28"/>
          <w:szCs w:val="28"/>
        </w:rPr>
        <w:t>было нацелено на проверку</w:t>
      </w:r>
      <w:r w:rsidRPr="00431713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мения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</w:r>
    </w:p>
    <w:p w:rsidR="004140A5" w:rsidRPr="00431713" w:rsidRDefault="004140A5" w:rsidP="0039541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 xml:space="preserve">Задание 7 </w:t>
      </w:r>
      <w:r w:rsidRPr="00431713">
        <w:rPr>
          <w:rFonts w:ascii="Times New Roman" w:hAnsi="Times New Roman" w:cs="Times New Roman"/>
          <w:sz w:val="28"/>
          <w:szCs w:val="28"/>
        </w:rPr>
        <w:t>проверяло</w:t>
      </w:r>
      <w:r w:rsidRPr="004317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умение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</w:r>
    </w:p>
    <w:p w:rsidR="004140A5" w:rsidRPr="00431713" w:rsidRDefault="004140A5" w:rsidP="0039541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 xml:space="preserve">Задания 8 и 9  </w:t>
      </w:r>
      <w:r w:rsidRPr="00431713">
        <w:rPr>
          <w:rFonts w:ascii="Times New Roman" w:hAnsi="Times New Roman" w:cs="Times New Roman"/>
          <w:sz w:val="28"/>
          <w:szCs w:val="28"/>
        </w:rPr>
        <w:t>проверяли</w:t>
      </w:r>
      <w:r w:rsidRPr="004317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умение работать с иллюстративным материалом (знание фактов истории культуры), анализировать историческую информацию, представленную в разных знаковых системах (текст, карта, таблица, схема, аудиовизуальный ряд).  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</w:r>
    </w:p>
    <w:p w:rsidR="004140A5" w:rsidRPr="00431713" w:rsidRDefault="004140A5" w:rsidP="0039541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 xml:space="preserve">Задания 10К1 и 10К2 </w:t>
      </w:r>
      <w:r w:rsidRPr="00431713">
        <w:rPr>
          <w:rFonts w:ascii="Times New Roman" w:hAnsi="Times New Roman" w:cs="Times New Roman"/>
          <w:sz w:val="28"/>
          <w:szCs w:val="28"/>
        </w:rPr>
        <w:t>были направлены на проверку</w:t>
      </w:r>
      <w:r w:rsidRPr="004317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 xml:space="preserve">знаний истории родного края; умение различать в исторической информации факты и мнения, исторические описания и исторические объяснения; систематизировать разнообразную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</w:r>
    </w:p>
    <w:p w:rsidR="004140A5" w:rsidRPr="00431713" w:rsidRDefault="004140A5" w:rsidP="00395419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 xml:space="preserve">Задание 11 </w:t>
      </w:r>
      <w:r w:rsidRPr="00431713">
        <w:rPr>
          <w:rFonts w:ascii="Times New Roman" w:hAnsi="Times New Roman" w:cs="Times New Roman"/>
          <w:sz w:val="28"/>
          <w:szCs w:val="28"/>
        </w:rPr>
        <w:t>проверяло</w:t>
      </w:r>
      <w:r w:rsidRPr="004317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знание исторических деятелей. Умение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</w:r>
    </w:p>
    <w:p w:rsidR="004140A5" w:rsidRPr="00431713" w:rsidRDefault="004140A5" w:rsidP="00395419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b/>
          <w:sz w:val="28"/>
          <w:szCs w:val="28"/>
        </w:rPr>
        <w:t xml:space="preserve">Задание 12 </w:t>
      </w:r>
      <w:r w:rsidRPr="00431713">
        <w:rPr>
          <w:rFonts w:ascii="Times New Roman" w:hAnsi="Times New Roman" w:cs="Times New Roman"/>
          <w:sz w:val="28"/>
          <w:szCs w:val="28"/>
        </w:rPr>
        <w:t>было</w:t>
      </w:r>
      <w:r w:rsidRPr="004317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1713">
        <w:rPr>
          <w:rFonts w:ascii="Times New Roman" w:hAnsi="Times New Roman" w:cs="Times New Roman"/>
          <w:sz w:val="28"/>
          <w:szCs w:val="28"/>
        </w:rPr>
        <w:t>направлено на проверку</w:t>
      </w:r>
      <w:r w:rsidRPr="004317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1713">
        <w:rPr>
          <w:rFonts w:ascii="Times New Roman" w:hAnsi="Times New Roman" w:cs="Times New Roman"/>
          <w:color w:val="000000"/>
          <w:sz w:val="28"/>
          <w:szCs w:val="28"/>
        </w:rPr>
        <w:t>умения устанавливать причинно-следственные связи;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</w:r>
    </w:p>
    <w:p w:rsidR="003636BD" w:rsidRPr="00431713" w:rsidRDefault="003636BD" w:rsidP="00395419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Анализ итогов ВПР в Рязанской области показал, что средний процент выполнения каждого задания (кроме №9) учащимися 11-х классов нашего региона выше среднего процента по Российской Федерации.</w:t>
      </w:r>
    </w:p>
    <w:p w:rsidR="003636BD" w:rsidRPr="00431713" w:rsidRDefault="003636BD" w:rsidP="00395419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Наглядно результаты выполнения заданий ВПР по истории представлены на диаграмме 2.</w:t>
      </w:r>
    </w:p>
    <w:p w:rsidR="00395419" w:rsidRDefault="00395419" w:rsidP="003636BD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3636BD" w:rsidRPr="00431713" w:rsidRDefault="003636BD" w:rsidP="003636BD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>Диаграмма 2</w:t>
      </w:r>
    </w:p>
    <w:p w:rsidR="003636BD" w:rsidRPr="00431713" w:rsidRDefault="003636BD" w:rsidP="003636BD">
      <w:pPr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14440" cy="4011295"/>
            <wp:effectExtent l="0" t="0" r="0" b="0"/>
            <wp:docPr id="28" name="Объект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636BD" w:rsidRPr="00431713" w:rsidRDefault="003636BD" w:rsidP="0039541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Как видно из диаграммы, самым сложным для учеников одиннадцатых классов оказались задания №10К2, №12, а самыми легкими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задания  и №6, №7 и №8.</w:t>
      </w:r>
    </w:p>
    <w:p w:rsidR="003636BD" w:rsidRPr="00431713" w:rsidRDefault="003636BD" w:rsidP="003636BD">
      <w:pPr>
        <w:pStyle w:val="a6"/>
        <w:pageBreakBefore/>
        <w:spacing w:line="300" w:lineRule="auto"/>
        <w:ind w:left="-181"/>
        <w:jc w:val="right"/>
        <w:rPr>
          <w:sz w:val="28"/>
          <w:szCs w:val="28"/>
        </w:rPr>
      </w:pPr>
      <w:r w:rsidRPr="00431713">
        <w:rPr>
          <w:sz w:val="28"/>
          <w:szCs w:val="28"/>
        </w:rPr>
        <w:lastRenderedPageBreak/>
        <w:t>Приложение 1</w:t>
      </w:r>
    </w:p>
    <w:p w:rsidR="003636BD" w:rsidRPr="00431713" w:rsidRDefault="003636BD" w:rsidP="003636BD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>Сведения о школах и обучающихся,</w:t>
      </w:r>
    </w:p>
    <w:p w:rsidR="003636BD" w:rsidRPr="00431713" w:rsidRDefault="003636BD" w:rsidP="003636BD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 xml:space="preserve">участвовавших в ВПР по истории в 11-х классах </w:t>
      </w:r>
      <w:r w:rsidRPr="00431713">
        <w:rPr>
          <w:b/>
          <w:sz w:val="28"/>
          <w:szCs w:val="28"/>
        </w:rPr>
        <w:br/>
        <w:t>21 марта 2018 года</w:t>
      </w:r>
      <w:proofErr w:type="gramStart"/>
      <w:r w:rsidRPr="00431713">
        <w:rPr>
          <w:b/>
          <w:sz w:val="28"/>
          <w:szCs w:val="28"/>
        </w:rPr>
        <w:t xml:space="preserve"> (%)</w:t>
      </w:r>
      <w:proofErr w:type="gramEnd"/>
    </w:p>
    <w:p w:rsidR="003636BD" w:rsidRPr="00431713" w:rsidRDefault="003636BD" w:rsidP="003636BD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4"/>
        <w:gridCol w:w="2424"/>
        <w:gridCol w:w="1949"/>
        <w:gridCol w:w="1949"/>
        <w:gridCol w:w="853"/>
        <w:gridCol w:w="811"/>
        <w:gridCol w:w="780"/>
        <w:gridCol w:w="762"/>
      </w:tblGrid>
      <w:tr w:rsidR="003636BD" w:rsidRPr="00431713" w:rsidTr="00C24DF0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№</w:t>
            </w:r>
          </w:p>
          <w:p w:rsidR="003636BD" w:rsidRPr="00431713" w:rsidRDefault="003636BD" w:rsidP="00C24DF0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3171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3171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3636BD" w:rsidRPr="00431713" w:rsidRDefault="00395419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участвовав</w:t>
            </w:r>
            <w:r w:rsidR="003636BD" w:rsidRPr="00431713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582" w:type="pct"/>
            <w:gridSpan w:val="4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3636BD" w:rsidRPr="00431713" w:rsidTr="00C24DF0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3636BD" w:rsidRPr="00431713" w:rsidTr="00C24DF0">
        <w:trPr>
          <w:cantSplit/>
          <w:trHeight w:val="242"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Александро-Невский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39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20.5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53.8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25.6</w:t>
            </w:r>
          </w:p>
        </w:tc>
      </w:tr>
      <w:tr w:rsidR="003636BD" w:rsidRPr="00431713" w:rsidTr="00C24DF0">
        <w:trPr>
          <w:cantSplit/>
          <w:trHeight w:val="246"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Ермишинский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</w:tr>
      <w:tr w:rsidR="003636BD" w:rsidRPr="00431713" w:rsidTr="00C24DF0">
        <w:trPr>
          <w:cantSplit/>
          <w:trHeight w:val="246"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Захаровский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22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9.1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40.9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Кадомский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Касимовский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67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58.2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32.8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Клепиковский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69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47.8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49.3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Кораблинский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58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8.6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53.4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37.9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Милославский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71.4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25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Михайловский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83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42.2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56.6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Пронский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121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6.6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37.2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56.2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Путятинский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25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75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Рыбновский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90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36.7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61.1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Ряжский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1.7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33.3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65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Рязанский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64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54.7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43.8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Сапожковский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37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40.5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59.5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Сараевский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43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48.8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46.5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Сасовский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10.7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32.1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53.6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Скопинский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34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17.6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58.8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23.5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Спасский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59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25.4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74.6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Старожиловский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39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15.4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56.4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28.2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Ухоловский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35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11.4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48.6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40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Чучковский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23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52.2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Шацкий</w:t>
            </w:r>
            <w:proofErr w:type="spellEnd"/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41.7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58.3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Шиловский 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70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7.1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35.7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57.1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 xml:space="preserve">город </w:t>
            </w:r>
            <w:proofErr w:type="spellStart"/>
            <w:r w:rsidRPr="00431713">
              <w:rPr>
                <w:rFonts w:ascii="Times New Roman" w:hAnsi="Times New Roman" w:cs="Times New Roman"/>
                <w:bCs/>
                <w:color w:val="000000"/>
              </w:rPr>
              <w:t>Касимов</w:t>
            </w:r>
            <w:proofErr w:type="spellEnd"/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186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13.4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36.6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Рязань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1565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39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57.7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Сасово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49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48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город Скопин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144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4.9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32.6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62.5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298" w:type="pct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pct"/>
          </w:tcPr>
          <w:p w:rsidR="003636BD" w:rsidRPr="00431713" w:rsidRDefault="003636BD" w:rsidP="00C24DF0">
            <w:pPr>
              <w:spacing w:before="13" w:line="130" w:lineRule="atLeas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ОО регионального подчинения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4317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before="13" w:line="143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1713">
              <w:rPr>
                <w:rFonts w:ascii="Times New Roman" w:hAnsi="Times New Roman" w:cs="Times New Roman"/>
                <w:color w:val="000000"/>
              </w:rPr>
              <w:t>4.9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55.7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</w:rPr>
              <w:t>39.3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1494" w:type="pct"/>
            <w:gridSpan w:val="2"/>
          </w:tcPr>
          <w:p w:rsidR="003636BD" w:rsidRPr="00431713" w:rsidRDefault="003636BD" w:rsidP="00C24DF0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3165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0.06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41.9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53</w:t>
            </w:r>
          </w:p>
        </w:tc>
      </w:tr>
      <w:tr w:rsidR="003636BD" w:rsidRPr="00431713" w:rsidTr="00C24DF0">
        <w:trPr>
          <w:cantSplit/>
          <w:jc w:val="center"/>
        </w:trPr>
        <w:tc>
          <w:tcPr>
            <w:tcW w:w="1494" w:type="pct"/>
            <w:gridSpan w:val="2"/>
          </w:tcPr>
          <w:p w:rsidR="003636BD" w:rsidRPr="00431713" w:rsidRDefault="003636BD" w:rsidP="00C24DF0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431713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vAlign w:val="center"/>
          </w:tcPr>
          <w:p w:rsidR="003636BD" w:rsidRPr="00431713" w:rsidRDefault="003636BD" w:rsidP="00C24DF0">
            <w:pPr>
              <w:spacing w:line="30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245504</w:t>
            </w:r>
          </w:p>
        </w:tc>
        <w:tc>
          <w:tcPr>
            <w:tcW w:w="421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1.6</w:t>
            </w:r>
          </w:p>
        </w:tc>
        <w:tc>
          <w:tcPr>
            <w:tcW w:w="400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</w:rPr>
              <w:t>16.6</w:t>
            </w:r>
          </w:p>
        </w:tc>
        <w:tc>
          <w:tcPr>
            <w:tcW w:w="385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47.3</w:t>
            </w:r>
          </w:p>
        </w:tc>
        <w:tc>
          <w:tcPr>
            <w:tcW w:w="376" w:type="pct"/>
            <w:vAlign w:val="center"/>
          </w:tcPr>
          <w:p w:rsidR="003636BD" w:rsidRPr="00431713" w:rsidRDefault="003636BD" w:rsidP="00C24DF0">
            <w:pPr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</w:rPr>
              <w:t>34.5</w:t>
            </w:r>
          </w:p>
        </w:tc>
      </w:tr>
    </w:tbl>
    <w:p w:rsidR="009A0AF4" w:rsidRDefault="009A0AF4" w:rsidP="009A0AF4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</w:p>
    <w:p w:rsidR="003636BD" w:rsidRPr="00431713" w:rsidRDefault="003636BD" w:rsidP="009A0AF4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>Наиболее высокий уровень знаний на «4» и «5» продемонстрировали 100% учащихся школ 5-и муниципальных образо</w:t>
      </w:r>
      <w:r w:rsidR="009A0AF4">
        <w:rPr>
          <w:rStyle w:val="FontStyle12"/>
          <w:sz w:val="28"/>
          <w:szCs w:val="28"/>
        </w:rPr>
        <w:t xml:space="preserve">ваний Рязанской области: </w:t>
      </w:r>
      <w:proofErr w:type="spellStart"/>
      <w:r w:rsidR="009A0AF4">
        <w:rPr>
          <w:rStyle w:val="FontStyle12"/>
          <w:sz w:val="28"/>
          <w:szCs w:val="28"/>
        </w:rPr>
        <w:t>Ермишинского</w:t>
      </w:r>
      <w:proofErr w:type="spellEnd"/>
      <w:r w:rsidR="009A0AF4">
        <w:rPr>
          <w:rStyle w:val="FontStyle12"/>
          <w:sz w:val="28"/>
          <w:szCs w:val="28"/>
        </w:rPr>
        <w:t xml:space="preserve">, </w:t>
      </w:r>
      <w:proofErr w:type="spellStart"/>
      <w:r w:rsidR="009A0AF4">
        <w:rPr>
          <w:rStyle w:val="FontStyle12"/>
          <w:sz w:val="28"/>
          <w:szCs w:val="28"/>
        </w:rPr>
        <w:t>Кадомского</w:t>
      </w:r>
      <w:proofErr w:type="spellEnd"/>
      <w:r w:rsidR="009A0AF4">
        <w:rPr>
          <w:rStyle w:val="FontStyle12"/>
          <w:sz w:val="28"/>
          <w:szCs w:val="28"/>
        </w:rPr>
        <w:t xml:space="preserve">, </w:t>
      </w:r>
      <w:proofErr w:type="spellStart"/>
      <w:r w:rsidR="009A0AF4">
        <w:rPr>
          <w:rStyle w:val="FontStyle12"/>
          <w:sz w:val="28"/>
          <w:szCs w:val="28"/>
        </w:rPr>
        <w:t>Путятин</w:t>
      </w:r>
      <w:r w:rsidRPr="00431713">
        <w:rPr>
          <w:rStyle w:val="FontStyle12"/>
          <w:sz w:val="28"/>
          <w:szCs w:val="28"/>
        </w:rPr>
        <w:t>ского</w:t>
      </w:r>
      <w:proofErr w:type="spellEnd"/>
      <w:r w:rsidRPr="00431713">
        <w:rPr>
          <w:rStyle w:val="FontStyle12"/>
          <w:sz w:val="28"/>
          <w:szCs w:val="28"/>
        </w:rPr>
        <w:t xml:space="preserve">, </w:t>
      </w:r>
      <w:proofErr w:type="spellStart"/>
      <w:r w:rsidRPr="00431713">
        <w:rPr>
          <w:rStyle w:val="FontStyle12"/>
          <w:sz w:val="28"/>
          <w:szCs w:val="28"/>
        </w:rPr>
        <w:t>Сапожковского</w:t>
      </w:r>
      <w:proofErr w:type="spellEnd"/>
      <w:r w:rsidRPr="00431713">
        <w:rPr>
          <w:rStyle w:val="FontStyle12"/>
          <w:sz w:val="28"/>
          <w:szCs w:val="28"/>
        </w:rPr>
        <w:t xml:space="preserve"> и </w:t>
      </w:r>
      <w:proofErr w:type="spellStart"/>
      <w:r w:rsidRPr="00431713">
        <w:rPr>
          <w:rStyle w:val="FontStyle12"/>
          <w:sz w:val="28"/>
          <w:szCs w:val="28"/>
        </w:rPr>
        <w:t>Шацкого</w:t>
      </w:r>
      <w:proofErr w:type="spellEnd"/>
      <w:r w:rsidRPr="00431713">
        <w:rPr>
          <w:rStyle w:val="FontStyle12"/>
          <w:sz w:val="28"/>
          <w:szCs w:val="28"/>
        </w:rPr>
        <w:t xml:space="preserve"> районов.</w:t>
      </w:r>
    </w:p>
    <w:p w:rsidR="003636BD" w:rsidRPr="00431713" w:rsidRDefault="003636BD" w:rsidP="009A0AF4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>Низкий уров</w:t>
      </w:r>
      <w:r w:rsidR="009A0AF4">
        <w:rPr>
          <w:rStyle w:val="FontStyle12"/>
          <w:sz w:val="28"/>
          <w:szCs w:val="28"/>
        </w:rPr>
        <w:t>е</w:t>
      </w:r>
      <w:r w:rsidRPr="00431713">
        <w:rPr>
          <w:rStyle w:val="FontStyle12"/>
          <w:sz w:val="28"/>
          <w:szCs w:val="28"/>
        </w:rPr>
        <w:t xml:space="preserve">нь знаний (наибольшее кол-во «3») показали учащиеся школ </w:t>
      </w:r>
      <w:proofErr w:type="spellStart"/>
      <w:r w:rsidRPr="00431713">
        <w:rPr>
          <w:rStyle w:val="FontStyle12"/>
          <w:sz w:val="28"/>
          <w:szCs w:val="28"/>
        </w:rPr>
        <w:t>Чучковского</w:t>
      </w:r>
      <w:proofErr w:type="spellEnd"/>
      <w:r w:rsidRPr="00431713">
        <w:rPr>
          <w:rStyle w:val="FontStyle12"/>
          <w:sz w:val="28"/>
          <w:szCs w:val="28"/>
        </w:rPr>
        <w:t xml:space="preserve"> (34,8%), </w:t>
      </w:r>
      <w:proofErr w:type="spellStart"/>
      <w:r w:rsidRPr="00431713">
        <w:rPr>
          <w:rStyle w:val="FontStyle12"/>
          <w:sz w:val="28"/>
          <w:szCs w:val="28"/>
        </w:rPr>
        <w:t>Ал</w:t>
      </w:r>
      <w:r w:rsidR="004140A5" w:rsidRPr="00431713">
        <w:rPr>
          <w:rStyle w:val="FontStyle12"/>
          <w:sz w:val="28"/>
          <w:szCs w:val="28"/>
        </w:rPr>
        <w:t>ександро</w:t>
      </w:r>
      <w:r w:rsidRPr="00431713">
        <w:rPr>
          <w:rStyle w:val="FontStyle12"/>
          <w:sz w:val="28"/>
          <w:szCs w:val="28"/>
        </w:rPr>
        <w:t>-Невского</w:t>
      </w:r>
      <w:proofErr w:type="spellEnd"/>
      <w:r w:rsidRPr="00431713">
        <w:rPr>
          <w:rStyle w:val="FontStyle12"/>
          <w:sz w:val="28"/>
          <w:szCs w:val="28"/>
        </w:rPr>
        <w:t xml:space="preserve"> (20,5%)  районов. </w:t>
      </w:r>
    </w:p>
    <w:p w:rsidR="003636BD" w:rsidRPr="00431713" w:rsidRDefault="003636BD" w:rsidP="009A0AF4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 xml:space="preserve"> «2» получили учащиеся школ только 2-х муниципалитетов: </w:t>
      </w:r>
      <w:proofErr w:type="spellStart"/>
      <w:r w:rsidRPr="00431713">
        <w:rPr>
          <w:rStyle w:val="FontStyle12"/>
          <w:sz w:val="28"/>
          <w:szCs w:val="28"/>
        </w:rPr>
        <w:t>Сасовского</w:t>
      </w:r>
      <w:proofErr w:type="spellEnd"/>
      <w:r w:rsidRPr="00431713">
        <w:rPr>
          <w:rStyle w:val="FontStyle12"/>
          <w:sz w:val="28"/>
          <w:szCs w:val="28"/>
        </w:rPr>
        <w:t xml:space="preserve"> района</w:t>
      </w:r>
      <w:r w:rsidR="009A0AF4">
        <w:rPr>
          <w:rStyle w:val="FontStyle12"/>
          <w:sz w:val="28"/>
          <w:szCs w:val="28"/>
        </w:rPr>
        <w:t xml:space="preserve"> </w:t>
      </w:r>
      <w:r w:rsidR="000C3F07">
        <w:rPr>
          <w:rStyle w:val="FontStyle12"/>
          <w:sz w:val="28"/>
          <w:szCs w:val="28"/>
        </w:rPr>
        <w:t>-</w:t>
      </w:r>
      <w:r w:rsidRPr="00431713">
        <w:rPr>
          <w:rStyle w:val="FontStyle12"/>
          <w:sz w:val="28"/>
          <w:szCs w:val="28"/>
        </w:rPr>
        <w:t xml:space="preserve">3,6%, города Рязани </w:t>
      </w:r>
      <w:r w:rsidR="000C3F07">
        <w:rPr>
          <w:rStyle w:val="FontStyle12"/>
          <w:sz w:val="28"/>
          <w:szCs w:val="28"/>
        </w:rPr>
        <w:t>-</w:t>
      </w:r>
      <w:r w:rsidR="009A0AF4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>0,06%.</w:t>
      </w:r>
    </w:p>
    <w:p w:rsidR="003636BD" w:rsidRPr="00431713" w:rsidRDefault="003636BD" w:rsidP="009A0A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636BD" w:rsidRPr="00431713" w:rsidSect="003636BD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AA645A" w:rsidRPr="00431713" w:rsidRDefault="00AA645A" w:rsidP="004C731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20 марта 2018 года 77 образовательных организаций из 29 муниципальных образований Рязанской области приняли участие во Всероссийской проверочной работе (далее </w:t>
      </w:r>
      <w:r w:rsidR="000C3F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 ВПР) </w:t>
      </w:r>
      <w:r w:rsidRPr="00431713">
        <w:rPr>
          <w:rFonts w:ascii="Times New Roman" w:eastAsia="Times New Roman" w:hAnsi="Times New Roman" w:cs="Times New Roman"/>
          <w:b/>
          <w:sz w:val="28"/>
          <w:szCs w:val="28"/>
        </w:rPr>
        <w:t>по английскому  языку</w:t>
      </w: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 (устная и письменная части) для учащихся 11-х классов. Только письменную часть сдавали 236 учеников из 11 муниципальных образований. Устную и письменную части выполнил 1191 ученик из 27</w:t>
      </w:r>
      <w:r w:rsidR="005226A8" w:rsidRPr="00431713">
        <w:rPr>
          <w:rFonts w:ascii="Times New Roman" w:eastAsia="Times New Roman" w:hAnsi="Times New Roman" w:cs="Times New Roman"/>
          <w:sz w:val="28"/>
          <w:szCs w:val="28"/>
        </w:rPr>
        <w:t xml:space="preserve">(кроме </w:t>
      </w:r>
      <w:proofErr w:type="spellStart"/>
      <w:r w:rsidR="005226A8" w:rsidRPr="00431713">
        <w:rPr>
          <w:rStyle w:val="FontStyle12"/>
          <w:sz w:val="28"/>
          <w:szCs w:val="28"/>
        </w:rPr>
        <w:t>Захаровского</w:t>
      </w:r>
      <w:proofErr w:type="spellEnd"/>
      <w:r w:rsidR="005226A8" w:rsidRPr="00431713">
        <w:rPr>
          <w:rStyle w:val="FontStyle12"/>
          <w:sz w:val="28"/>
          <w:szCs w:val="28"/>
        </w:rPr>
        <w:t xml:space="preserve"> и </w:t>
      </w:r>
      <w:proofErr w:type="spellStart"/>
      <w:r w:rsidR="005226A8" w:rsidRPr="00431713">
        <w:rPr>
          <w:rStyle w:val="FontStyle12"/>
          <w:sz w:val="28"/>
          <w:szCs w:val="28"/>
        </w:rPr>
        <w:t>Старожиловского</w:t>
      </w:r>
      <w:proofErr w:type="spellEnd"/>
      <w:r w:rsidR="005226A8" w:rsidRPr="0043171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образований.</w:t>
      </w:r>
    </w:p>
    <w:p w:rsidR="00AA645A" w:rsidRPr="00431713" w:rsidRDefault="00AA645A" w:rsidP="004C731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13">
        <w:rPr>
          <w:rFonts w:ascii="Times New Roman" w:eastAsia="Times New Roman" w:hAnsi="Times New Roman" w:cs="Times New Roman"/>
          <w:sz w:val="28"/>
          <w:szCs w:val="28"/>
        </w:rPr>
        <w:t>Перевод первичных баллов, набранных участниками ВПР, которые выполняли письменную и устную часть, в пятибалльную шкалу показал следующее распределение учащихся по отметкам:</w:t>
      </w:r>
    </w:p>
    <w:p w:rsidR="00AA645A" w:rsidRPr="00431713" w:rsidRDefault="00AA645A" w:rsidP="004C731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- выполнили работу на «5» 575 учащихся Рязанской области (48,3 %), по России </w:t>
      </w:r>
      <w:r w:rsidR="000C3F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 38,9 %,</w:t>
      </w:r>
    </w:p>
    <w:p w:rsidR="00AA645A" w:rsidRPr="00431713" w:rsidRDefault="00AA645A" w:rsidP="004C731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- выполнили работу на «4» 487 учащихся Рязанской области (40,9 %), по России </w:t>
      </w:r>
      <w:r w:rsidR="000C3F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 37,6 %, </w:t>
      </w:r>
    </w:p>
    <w:p w:rsidR="00AA645A" w:rsidRPr="00431713" w:rsidRDefault="00AA645A" w:rsidP="004C731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- выполнили работу на «3» 119 учащихся Рязанской области (10 %), по России </w:t>
      </w:r>
      <w:r w:rsidR="000C3F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 19,6 %,</w:t>
      </w:r>
    </w:p>
    <w:p w:rsidR="00AA645A" w:rsidRPr="00431713" w:rsidRDefault="00AA645A" w:rsidP="004C731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- выполнили работу на «2» 10 учащихся Рязанской области (0,84 %), по России </w:t>
      </w:r>
      <w:r w:rsidR="000C3F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Pr="00431713">
        <w:rPr>
          <w:rFonts w:ascii="Times New Roman" w:eastAsia="Times New Roman" w:hAnsi="Times New Roman" w:cs="Times New Roman"/>
        </w:rPr>
        <w:t xml:space="preserve">,9 %. </w:t>
      </w:r>
    </w:p>
    <w:p w:rsidR="00AA645A" w:rsidRPr="00431713" w:rsidRDefault="00AA645A" w:rsidP="00AA645A">
      <w:pPr>
        <w:pStyle w:val="a6"/>
        <w:spacing w:line="240" w:lineRule="auto"/>
        <w:rPr>
          <w:b/>
          <w:sz w:val="28"/>
          <w:szCs w:val="28"/>
        </w:rPr>
      </w:pPr>
    </w:p>
    <w:p w:rsidR="00AA645A" w:rsidRPr="00431713" w:rsidRDefault="004140A5" w:rsidP="00AA645A">
      <w:pPr>
        <w:pStyle w:val="a6"/>
        <w:spacing w:line="300" w:lineRule="auto"/>
        <w:ind w:left="-180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>Статистика по отметкам</w:t>
      </w:r>
    </w:p>
    <w:tbl>
      <w:tblPr>
        <w:tblW w:w="4765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98"/>
        <w:gridCol w:w="4171"/>
        <w:gridCol w:w="1967"/>
        <w:gridCol w:w="848"/>
        <w:gridCol w:w="808"/>
        <w:gridCol w:w="781"/>
        <w:gridCol w:w="759"/>
      </w:tblGrid>
      <w:tr w:rsidR="00AA645A" w:rsidRPr="00431713" w:rsidTr="004C731D">
        <w:trPr>
          <w:cantSplit/>
          <w:trHeight w:val="442"/>
          <w:jc w:val="center"/>
        </w:trPr>
        <w:tc>
          <w:tcPr>
            <w:tcW w:w="301" w:type="pct"/>
            <w:vMerge w:val="restart"/>
            <w:vAlign w:val="center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pct"/>
            <w:vMerge w:val="restart"/>
            <w:vAlign w:val="center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муниципальных образований</w:t>
            </w:r>
          </w:p>
        </w:tc>
        <w:tc>
          <w:tcPr>
            <w:tcW w:w="990" w:type="pct"/>
            <w:vMerge w:val="restart"/>
            <w:vAlign w:val="center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A645A" w:rsidRPr="00431713" w:rsidRDefault="00AA645A" w:rsidP="00471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, участвовавших в ВПР</w:t>
            </w:r>
          </w:p>
        </w:tc>
        <w:tc>
          <w:tcPr>
            <w:tcW w:w="1609" w:type="pct"/>
            <w:gridSpan w:val="4"/>
            <w:vAlign w:val="center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групп баллов, %</w:t>
            </w:r>
          </w:p>
        </w:tc>
      </w:tr>
      <w:tr w:rsidR="00AA645A" w:rsidRPr="00431713" w:rsidTr="004C731D">
        <w:trPr>
          <w:cantSplit/>
          <w:trHeight w:val="443"/>
          <w:jc w:val="center"/>
        </w:trPr>
        <w:tc>
          <w:tcPr>
            <w:tcW w:w="301" w:type="pct"/>
            <w:vMerge/>
            <w:vAlign w:val="center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pct"/>
            <w:vMerge/>
            <w:vAlign w:val="center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pct"/>
            <w:vMerge/>
            <w:vAlign w:val="center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" w:type="pct"/>
            <w:vAlign w:val="center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07" w:type="pct"/>
            <w:vAlign w:val="center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93" w:type="pct"/>
            <w:vAlign w:val="center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82" w:type="pct"/>
            <w:vAlign w:val="center"/>
          </w:tcPr>
          <w:p w:rsidR="00AA645A" w:rsidRPr="00431713" w:rsidRDefault="00AA645A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AA645A" w:rsidRPr="00431713" w:rsidTr="004C731D">
        <w:trPr>
          <w:cantSplit/>
          <w:jc w:val="center"/>
        </w:trPr>
        <w:tc>
          <w:tcPr>
            <w:tcW w:w="2401" w:type="pct"/>
            <w:gridSpan w:val="2"/>
            <w:vAlign w:val="center"/>
          </w:tcPr>
          <w:p w:rsidR="00AA645A" w:rsidRPr="00431713" w:rsidRDefault="00AA645A" w:rsidP="00AA64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Рязанская область</w:t>
            </w:r>
          </w:p>
        </w:tc>
        <w:tc>
          <w:tcPr>
            <w:tcW w:w="990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1191</w:t>
            </w:r>
          </w:p>
        </w:tc>
        <w:tc>
          <w:tcPr>
            <w:tcW w:w="427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407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3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40.9</w:t>
            </w:r>
          </w:p>
        </w:tc>
        <w:tc>
          <w:tcPr>
            <w:tcW w:w="382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48.3</w:t>
            </w:r>
          </w:p>
        </w:tc>
      </w:tr>
      <w:tr w:rsidR="00AA645A" w:rsidRPr="00431713" w:rsidTr="004C731D">
        <w:trPr>
          <w:cantSplit/>
          <w:jc w:val="center"/>
        </w:trPr>
        <w:tc>
          <w:tcPr>
            <w:tcW w:w="2401" w:type="pct"/>
            <w:gridSpan w:val="2"/>
            <w:vAlign w:val="center"/>
          </w:tcPr>
          <w:p w:rsidR="00AA645A" w:rsidRPr="00431713" w:rsidRDefault="00AA645A" w:rsidP="00AA64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</w:tc>
        <w:tc>
          <w:tcPr>
            <w:tcW w:w="990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18237</w:t>
            </w:r>
          </w:p>
        </w:tc>
        <w:tc>
          <w:tcPr>
            <w:tcW w:w="427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3.9</w:t>
            </w:r>
          </w:p>
        </w:tc>
        <w:tc>
          <w:tcPr>
            <w:tcW w:w="407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19.6</w:t>
            </w:r>
          </w:p>
        </w:tc>
        <w:tc>
          <w:tcPr>
            <w:tcW w:w="393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382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38.9</w:t>
            </w:r>
          </w:p>
        </w:tc>
      </w:tr>
    </w:tbl>
    <w:p w:rsidR="005226A8" w:rsidRPr="00431713" w:rsidRDefault="005226A8" w:rsidP="005226A8">
      <w:pPr>
        <w:ind w:firstLine="720"/>
        <w:jc w:val="both"/>
        <w:rPr>
          <w:rFonts w:ascii="Times New Roman" w:hAnsi="Times New Roman" w:cs="Times New Roman"/>
        </w:rPr>
      </w:pPr>
    </w:p>
    <w:p w:rsidR="005226A8" w:rsidRPr="00431713" w:rsidRDefault="005226A8" w:rsidP="004C73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Сравнительная характеристика результатов ВПР по английскому языку (письменная и устная части) в 11-м классе в Рязанской области и в Российской Федерации наглядно представлена на диаграмме 3.</w:t>
      </w:r>
    </w:p>
    <w:p w:rsidR="005226A8" w:rsidRPr="00431713" w:rsidRDefault="005226A8" w:rsidP="005226A8">
      <w:pPr>
        <w:ind w:firstLine="720"/>
        <w:jc w:val="right"/>
        <w:rPr>
          <w:rFonts w:ascii="Times New Roman" w:hAnsi="Times New Roman" w:cs="Times New Roman"/>
        </w:rPr>
      </w:pPr>
    </w:p>
    <w:p w:rsidR="004C731D" w:rsidRDefault="004C731D" w:rsidP="005226A8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5226A8" w:rsidRPr="00431713" w:rsidRDefault="005226A8" w:rsidP="005226A8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>Диаграмма 3</w:t>
      </w:r>
    </w:p>
    <w:p w:rsidR="00AA645A" w:rsidRPr="00431713" w:rsidRDefault="005226A8" w:rsidP="005226A8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713">
        <w:rPr>
          <w:rFonts w:ascii="Times New Roman" w:hAnsi="Times New Roman" w:cs="Times New Roman"/>
          <w:noProof/>
        </w:rPr>
        <w:drawing>
          <wp:inline distT="0" distB="0" distL="0" distR="0">
            <wp:extent cx="6271260" cy="3053715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226A8" w:rsidRPr="00431713" w:rsidRDefault="005226A8" w:rsidP="004C73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Максимальный первичный балл за выполнение письменной и устной частей по английскому языку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32 балла.</w:t>
      </w:r>
    </w:p>
    <w:p w:rsidR="005226A8" w:rsidRPr="00431713" w:rsidRDefault="005226A8" w:rsidP="004C73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226A8" w:rsidRPr="00431713" w:rsidRDefault="005226A8" w:rsidP="004C73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Наглядно результаты выполнения заданий ВПР по английскому языку (письменная и устная части) представлены на диаграмме 4. </w:t>
      </w:r>
    </w:p>
    <w:p w:rsidR="005226A8" w:rsidRPr="00431713" w:rsidRDefault="005226A8" w:rsidP="005226A8">
      <w:pPr>
        <w:ind w:firstLine="720"/>
        <w:jc w:val="right"/>
        <w:rPr>
          <w:rFonts w:ascii="Times New Roman" w:hAnsi="Times New Roman" w:cs="Times New Roman"/>
        </w:rPr>
      </w:pPr>
    </w:p>
    <w:p w:rsidR="005226A8" w:rsidRPr="00431713" w:rsidRDefault="005226A8" w:rsidP="005226A8">
      <w:pPr>
        <w:ind w:firstLine="720"/>
        <w:jc w:val="right"/>
        <w:rPr>
          <w:rFonts w:ascii="Times New Roman" w:hAnsi="Times New Roman" w:cs="Times New Roman"/>
        </w:rPr>
      </w:pPr>
    </w:p>
    <w:p w:rsidR="005226A8" w:rsidRPr="00431713" w:rsidRDefault="005226A8" w:rsidP="005226A8">
      <w:pPr>
        <w:ind w:firstLine="720"/>
        <w:jc w:val="right"/>
        <w:rPr>
          <w:rFonts w:ascii="Times New Roman" w:hAnsi="Times New Roman" w:cs="Times New Roman"/>
        </w:rPr>
      </w:pPr>
    </w:p>
    <w:p w:rsidR="005226A8" w:rsidRPr="00431713" w:rsidRDefault="005226A8" w:rsidP="005226A8">
      <w:pPr>
        <w:ind w:firstLine="720"/>
        <w:jc w:val="right"/>
        <w:rPr>
          <w:rFonts w:ascii="Times New Roman" w:hAnsi="Times New Roman" w:cs="Times New Roman"/>
        </w:rPr>
      </w:pPr>
    </w:p>
    <w:p w:rsidR="005226A8" w:rsidRPr="00431713" w:rsidRDefault="005226A8" w:rsidP="005226A8">
      <w:pPr>
        <w:ind w:firstLine="720"/>
        <w:jc w:val="right"/>
        <w:rPr>
          <w:rFonts w:ascii="Times New Roman" w:hAnsi="Times New Roman" w:cs="Times New Roman"/>
        </w:rPr>
      </w:pPr>
    </w:p>
    <w:p w:rsidR="005226A8" w:rsidRPr="00431713" w:rsidRDefault="005226A8" w:rsidP="005226A8">
      <w:pPr>
        <w:ind w:firstLine="720"/>
        <w:jc w:val="right"/>
        <w:rPr>
          <w:rFonts w:ascii="Times New Roman" w:hAnsi="Times New Roman" w:cs="Times New Roman"/>
        </w:rPr>
      </w:pPr>
    </w:p>
    <w:p w:rsidR="005226A8" w:rsidRPr="00431713" w:rsidRDefault="005226A8" w:rsidP="005226A8">
      <w:pPr>
        <w:ind w:firstLine="720"/>
        <w:jc w:val="right"/>
        <w:rPr>
          <w:rFonts w:ascii="Times New Roman" w:hAnsi="Times New Roman" w:cs="Times New Roman"/>
        </w:rPr>
      </w:pPr>
    </w:p>
    <w:p w:rsidR="005226A8" w:rsidRPr="00431713" w:rsidRDefault="005226A8" w:rsidP="005226A8">
      <w:pPr>
        <w:ind w:firstLine="720"/>
        <w:jc w:val="right"/>
        <w:rPr>
          <w:rFonts w:ascii="Times New Roman" w:hAnsi="Times New Roman" w:cs="Times New Roman"/>
        </w:rPr>
      </w:pPr>
    </w:p>
    <w:p w:rsidR="005226A8" w:rsidRPr="00431713" w:rsidRDefault="005226A8" w:rsidP="005226A8">
      <w:pPr>
        <w:ind w:firstLine="720"/>
        <w:jc w:val="right"/>
        <w:rPr>
          <w:rFonts w:ascii="Times New Roman" w:hAnsi="Times New Roman" w:cs="Times New Roman"/>
        </w:rPr>
      </w:pPr>
    </w:p>
    <w:p w:rsidR="005226A8" w:rsidRPr="00431713" w:rsidRDefault="005226A8" w:rsidP="005226A8">
      <w:pPr>
        <w:ind w:firstLine="720"/>
        <w:jc w:val="right"/>
        <w:rPr>
          <w:rFonts w:ascii="Times New Roman" w:hAnsi="Times New Roman" w:cs="Times New Roman"/>
        </w:rPr>
      </w:pPr>
    </w:p>
    <w:p w:rsidR="005226A8" w:rsidRPr="00431713" w:rsidRDefault="005226A8" w:rsidP="005226A8">
      <w:pPr>
        <w:ind w:firstLine="720"/>
        <w:jc w:val="right"/>
        <w:rPr>
          <w:rFonts w:ascii="Times New Roman" w:hAnsi="Times New Roman" w:cs="Times New Roman"/>
        </w:rPr>
        <w:sectPr w:rsidR="005226A8" w:rsidRPr="00431713" w:rsidSect="00C24DF0">
          <w:pgSz w:w="11907" w:h="16839" w:code="9"/>
          <w:pgMar w:top="709" w:right="708" w:bottom="1135" w:left="993" w:header="720" w:footer="720" w:gutter="0"/>
          <w:cols w:space="60"/>
          <w:noEndnote/>
          <w:docGrid w:linePitch="381"/>
        </w:sectPr>
      </w:pPr>
    </w:p>
    <w:p w:rsidR="005226A8" w:rsidRPr="004C731D" w:rsidRDefault="005226A8" w:rsidP="005226A8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31D">
        <w:rPr>
          <w:rFonts w:ascii="Times New Roman" w:hAnsi="Times New Roman" w:cs="Times New Roman"/>
          <w:sz w:val="28"/>
          <w:szCs w:val="28"/>
        </w:rPr>
        <w:lastRenderedPageBreak/>
        <w:t>Диаграмма 4</w:t>
      </w:r>
    </w:p>
    <w:p w:rsidR="005226A8" w:rsidRPr="00431713" w:rsidRDefault="005226A8" w:rsidP="004C731D">
      <w:pPr>
        <w:jc w:val="center"/>
        <w:rPr>
          <w:rFonts w:ascii="Times New Roman" w:hAnsi="Times New Roman" w:cs="Times New Roman"/>
        </w:rPr>
      </w:pPr>
      <w:r w:rsidRPr="00431713">
        <w:rPr>
          <w:rFonts w:ascii="Times New Roman" w:hAnsi="Times New Roman" w:cs="Times New Roman"/>
          <w:noProof/>
        </w:rPr>
        <w:drawing>
          <wp:inline distT="0" distB="0" distL="0" distR="0">
            <wp:extent cx="9298221" cy="5779698"/>
            <wp:effectExtent l="19050" t="0" r="17229" b="0"/>
            <wp:docPr id="6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226A8" w:rsidRPr="00431713" w:rsidRDefault="005226A8" w:rsidP="005226A8">
      <w:pPr>
        <w:ind w:firstLine="720"/>
        <w:jc w:val="right"/>
        <w:rPr>
          <w:rFonts w:ascii="Times New Roman" w:hAnsi="Times New Roman" w:cs="Times New Roman"/>
        </w:rPr>
      </w:pPr>
    </w:p>
    <w:p w:rsidR="005226A8" w:rsidRPr="00431713" w:rsidRDefault="005226A8" w:rsidP="005226A8">
      <w:pPr>
        <w:ind w:firstLine="720"/>
        <w:jc w:val="right"/>
        <w:rPr>
          <w:rFonts w:ascii="Times New Roman" w:hAnsi="Times New Roman" w:cs="Times New Roman"/>
        </w:rPr>
        <w:sectPr w:rsidR="005226A8" w:rsidRPr="00431713" w:rsidSect="00C24DF0">
          <w:pgSz w:w="16839" w:h="11907" w:orient="landscape" w:code="9"/>
          <w:pgMar w:top="993" w:right="709" w:bottom="708" w:left="1135" w:header="720" w:footer="720" w:gutter="0"/>
          <w:cols w:space="60"/>
          <w:noEndnote/>
          <w:docGrid w:linePitch="381"/>
        </w:sectPr>
      </w:pPr>
    </w:p>
    <w:p w:rsidR="004C731D" w:rsidRDefault="005226A8" w:rsidP="004C731D">
      <w:pPr>
        <w:spacing w:after="0" w:line="360" w:lineRule="auto"/>
        <w:ind w:firstLine="720"/>
        <w:jc w:val="both"/>
        <w:rPr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 xml:space="preserve">Как видно из диаграммы, самыми сложными для учеников одиннадцатых классов, писавших письменную и устную части, оказались задания устной части №19К2,№20К1, №20К2 и №20К3, а самыми легкими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задания №№1,3 и №13.</w:t>
      </w:r>
      <w:r w:rsidR="004C731D" w:rsidRPr="00431713">
        <w:rPr>
          <w:sz w:val="28"/>
          <w:szCs w:val="28"/>
        </w:rPr>
        <w:t xml:space="preserve"> </w:t>
      </w:r>
    </w:p>
    <w:p w:rsidR="004C731D" w:rsidRDefault="004C731D" w:rsidP="004C731D">
      <w:pPr>
        <w:spacing w:after="0" w:line="360" w:lineRule="auto"/>
        <w:ind w:firstLine="720"/>
        <w:jc w:val="both"/>
        <w:rPr>
          <w:sz w:val="28"/>
          <w:szCs w:val="28"/>
        </w:rPr>
      </w:pPr>
    </w:p>
    <w:p w:rsidR="005226A8" w:rsidRPr="004C731D" w:rsidRDefault="005226A8" w:rsidP="004C731D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31D">
        <w:rPr>
          <w:rFonts w:ascii="Times New Roman" w:hAnsi="Times New Roman" w:cs="Times New Roman"/>
          <w:sz w:val="28"/>
          <w:szCs w:val="28"/>
        </w:rPr>
        <w:t>Приложение 3</w:t>
      </w:r>
    </w:p>
    <w:p w:rsidR="005226A8" w:rsidRPr="00431713" w:rsidRDefault="005226A8" w:rsidP="005226A8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>Сведения о школах и обучающихся,</w:t>
      </w:r>
    </w:p>
    <w:p w:rsidR="005226A8" w:rsidRPr="00431713" w:rsidRDefault="005226A8" w:rsidP="005226A8">
      <w:pPr>
        <w:pStyle w:val="a6"/>
        <w:spacing w:line="240" w:lineRule="auto"/>
        <w:rPr>
          <w:b/>
          <w:sz w:val="28"/>
          <w:szCs w:val="28"/>
        </w:rPr>
      </w:pPr>
      <w:proofErr w:type="gramStart"/>
      <w:r w:rsidRPr="00431713">
        <w:rPr>
          <w:b/>
          <w:sz w:val="28"/>
          <w:szCs w:val="28"/>
        </w:rPr>
        <w:t>участвовавших</w:t>
      </w:r>
      <w:proofErr w:type="gramEnd"/>
      <w:r w:rsidRPr="00431713">
        <w:rPr>
          <w:b/>
          <w:sz w:val="28"/>
          <w:szCs w:val="28"/>
        </w:rPr>
        <w:t xml:space="preserve"> в ВПР по английскому языку (письменная и устная части) </w:t>
      </w:r>
    </w:p>
    <w:p w:rsidR="005226A8" w:rsidRPr="00431713" w:rsidRDefault="005226A8" w:rsidP="005226A8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>в 11-х классах 20 марта 2018 года</w:t>
      </w:r>
      <w:proofErr w:type="gramStart"/>
      <w:r w:rsidRPr="00431713">
        <w:rPr>
          <w:b/>
          <w:sz w:val="28"/>
          <w:szCs w:val="28"/>
        </w:rPr>
        <w:t xml:space="preserve"> (%)</w:t>
      </w:r>
      <w:proofErr w:type="gramEnd"/>
    </w:p>
    <w:p w:rsidR="005226A8" w:rsidRPr="00431713" w:rsidRDefault="005226A8" w:rsidP="005226A8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390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1"/>
        <w:gridCol w:w="3313"/>
        <w:gridCol w:w="2035"/>
        <w:gridCol w:w="853"/>
        <w:gridCol w:w="811"/>
        <w:gridCol w:w="780"/>
        <w:gridCol w:w="758"/>
      </w:tblGrid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Merge w:val="restar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0" w:type="pct"/>
            <w:vMerge w:val="restar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муниципальных образований</w:t>
            </w:r>
          </w:p>
        </w:tc>
        <w:tc>
          <w:tcPr>
            <w:tcW w:w="1112" w:type="pct"/>
            <w:vMerge w:val="restar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226A8" w:rsidRPr="00431713" w:rsidRDefault="006F3CEE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участвовав</w:t>
            </w:r>
            <w:r w:rsidR="005226A8"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ших в ВПР</w:t>
            </w:r>
          </w:p>
        </w:tc>
        <w:tc>
          <w:tcPr>
            <w:tcW w:w="1749" w:type="pct"/>
            <w:gridSpan w:val="4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групп баллов, %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Merge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pct"/>
            <w:vMerge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pct"/>
            <w:vMerge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Александро-Невский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30.3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42.4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27.3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Ермишинский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56.5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Кадомский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Касимовский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46.7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26.7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Клепиковский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51.4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32.4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Кораблинский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52.6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21.1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Милославский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63.2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31.6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Михайловский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53.8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46.2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Пителинский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Пронский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42.9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Путятинский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Рыбновский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52.4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47.6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Ряжский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47.6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Рязанский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15.8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52.6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31.6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Сапожковский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Сараевский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34.6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61.5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Сасовский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Скопинский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23.7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34.2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36.8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Ухоловский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65.2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21.7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Чучковский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61.5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30.8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Шацкий</w:t>
            </w:r>
            <w:proofErr w:type="spellEnd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6F3C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Шиловский 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54.8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C24D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город </w:t>
            </w:r>
            <w:proofErr w:type="spellStart"/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Касимов</w:t>
            </w:r>
            <w:proofErr w:type="spellEnd"/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63.6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24.2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C24D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 Рязань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575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67.3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C24D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 Сасово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61.9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28.6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329" w:type="pct"/>
            <w:vAlign w:val="center"/>
          </w:tcPr>
          <w:p w:rsidR="005226A8" w:rsidRPr="00431713" w:rsidRDefault="005226A8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10" w:type="pct"/>
            <w:vAlign w:val="center"/>
          </w:tcPr>
          <w:p w:rsidR="005226A8" w:rsidRPr="006F3CEE" w:rsidRDefault="005226A8" w:rsidP="00C24D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3C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 Скопин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55.8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2139" w:type="pct"/>
            <w:gridSpan w:val="2"/>
            <w:vAlign w:val="center"/>
          </w:tcPr>
          <w:p w:rsidR="005226A8" w:rsidRPr="00431713" w:rsidRDefault="005226A8" w:rsidP="00C2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Рязанская область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1191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40.9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48.3</w:t>
            </w:r>
          </w:p>
        </w:tc>
      </w:tr>
      <w:tr w:rsidR="005226A8" w:rsidRPr="00431713" w:rsidTr="006F3CEE">
        <w:trPr>
          <w:cantSplit/>
          <w:trHeight w:val="20"/>
          <w:jc w:val="center"/>
        </w:trPr>
        <w:tc>
          <w:tcPr>
            <w:tcW w:w="2139" w:type="pct"/>
            <w:gridSpan w:val="2"/>
            <w:vAlign w:val="center"/>
          </w:tcPr>
          <w:p w:rsidR="005226A8" w:rsidRPr="00431713" w:rsidRDefault="005226A8" w:rsidP="00C2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</w:tc>
        <w:tc>
          <w:tcPr>
            <w:tcW w:w="1112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18237</w:t>
            </w:r>
          </w:p>
        </w:tc>
        <w:tc>
          <w:tcPr>
            <w:tcW w:w="46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3.9</w:t>
            </w:r>
          </w:p>
        </w:tc>
        <w:tc>
          <w:tcPr>
            <w:tcW w:w="443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19.6</w:t>
            </w:r>
          </w:p>
        </w:tc>
        <w:tc>
          <w:tcPr>
            <w:tcW w:w="426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414" w:type="pct"/>
            <w:vAlign w:val="center"/>
          </w:tcPr>
          <w:p w:rsidR="005226A8" w:rsidRPr="00431713" w:rsidRDefault="005226A8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38.9</w:t>
            </w:r>
          </w:p>
        </w:tc>
      </w:tr>
    </w:tbl>
    <w:p w:rsidR="006F3CEE" w:rsidRDefault="006F3CEE" w:rsidP="006F3CEE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</w:p>
    <w:p w:rsidR="005226A8" w:rsidRPr="00431713" w:rsidRDefault="005226A8" w:rsidP="006F3CEE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 xml:space="preserve">Наиболее высокий уровень знаний английского языка на «4» и «5» продемонстрировали 100% учащихся школ 4-х муниципальных образований Рязанской области: Михайловского, </w:t>
      </w:r>
      <w:proofErr w:type="spellStart"/>
      <w:r w:rsidRPr="00431713">
        <w:rPr>
          <w:rStyle w:val="FontStyle12"/>
          <w:sz w:val="28"/>
          <w:szCs w:val="28"/>
        </w:rPr>
        <w:t>Пителинского</w:t>
      </w:r>
      <w:proofErr w:type="spellEnd"/>
      <w:r w:rsidRPr="00431713">
        <w:rPr>
          <w:rStyle w:val="FontStyle12"/>
          <w:sz w:val="28"/>
          <w:szCs w:val="28"/>
        </w:rPr>
        <w:t xml:space="preserve">, </w:t>
      </w:r>
      <w:proofErr w:type="spellStart"/>
      <w:r w:rsidRPr="00431713">
        <w:rPr>
          <w:rStyle w:val="FontStyle12"/>
          <w:sz w:val="28"/>
          <w:szCs w:val="28"/>
        </w:rPr>
        <w:t>Рыбновского</w:t>
      </w:r>
      <w:proofErr w:type="spellEnd"/>
      <w:r w:rsidRPr="00431713">
        <w:rPr>
          <w:rStyle w:val="FontStyle12"/>
          <w:sz w:val="28"/>
          <w:szCs w:val="28"/>
        </w:rPr>
        <w:t xml:space="preserve"> и </w:t>
      </w:r>
      <w:proofErr w:type="spellStart"/>
      <w:r w:rsidRPr="00431713">
        <w:rPr>
          <w:rStyle w:val="FontStyle12"/>
          <w:sz w:val="28"/>
          <w:szCs w:val="28"/>
        </w:rPr>
        <w:t>Сапожковского</w:t>
      </w:r>
      <w:proofErr w:type="spellEnd"/>
      <w:r w:rsidRPr="00431713">
        <w:rPr>
          <w:rStyle w:val="FontStyle12"/>
          <w:sz w:val="28"/>
          <w:szCs w:val="28"/>
        </w:rPr>
        <w:t xml:space="preserve"> районов.</w:t>
      </w:r>
    </w:p>
    <w:p w:rsidR="005226A8" w:rsidRPr="00431713" w:rsidRDefault="005226A8" w:rsidP="006F3CEE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>Низкий уров</w:t>
      </w:r>
      <w:r w:rsidR="006F3CEE">
        <w:rPr>
          <w:rStyle w:val="FontStyle12"/>
          <w:sz w:val="28"/>
          <w:szCs w:val="28"/>
        </w:rPr>
        <w:t>е</w:t>
      </w:r>
      <w:r w:rsidRPr="00431713">
        <w:rPr>
          <w:rStyle w:val="FontStyle12"/>
          <w:sz w:val="28"/>
          <w:szCs w:val="28"/>
        </w:rPr>
        <w:t xml:space="preserve">нь знаний (наибольшее кол-во  «3») показали учащиеся школ </w:t>
      </w:r>
      <w:proofErr w:type="spellStart"/>
      <w:r w:rsidRPr="00431713">
        <w:rPr>
          <w:rStyle w:val="FontStyle12"/>
          <w:sz w:val="28"/>
          <w:szCs w:val="28"/>
        </w:rPr>
        <w:t>Сасовского</w:t>
      </w:r>
      <w:proofErr w:type="spellEnd"/>
      <w:r w:rsidRPr="00431713">
        <w:rPr>
          <w:rStyle w:val="FontStyle12"/>
          <w:sz w:val="28"/>
          <w:szCs w:val="28"/>
        </w:rPr>
        <w:t xml:space="preserve"> (50%) и </w:t>
      </w:r>
      <w:proofErr w:type="spellStart"/>
      <w:r w:rsidRPr="00431713">
        <w:rPr>
          <w:rStyle w:val="FontStyle12"/>
          <w:sz w:val="28"/>
          <w:szCs w:val="28"/>
        </w:rPr>
        <w:t>Шацкого</w:t>
      </w:r>
      <w:proofErr w:type="spellEnd"/>
      <w:r w:rsidRPr="00431713">
        <w:rPr>
          <w:rStyle w:val="FontStyle12"/>
          <w:sz w:val="28"/>
          <w:szCs w:val="28"/>
        </w:rPr>
        <w:t xml:space="preserve"> районов (50%). </w:t>
      </w:r>
    </w:p>
    <w:p w:rsidR="005226A8" w:rsidRPr="00431713" w:rsidRDefault="005226A8" w:rsidP="006F3CEE">
      <w:pPr>
        <w:spacing w:after="0" w:line="360" w:lineRule="auto"/>
        <w:jc w:val="both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ab/>
        <w:t xml:space="preserve">Наибольший процент «2» получили учащиеся школ </w:t>
      </w:r>
      <w:proofErr w:type="spellStart"/>
      <w:r w:rsidRPr="00431713">
        <w:rPr>
          <w:rStyle w:val="FontStyle12"/>
          <w:sz w:val="28"/>
          <w:szCs w:val="28"/>
        </w:rPr>
        <w:t>Ермишинского</w:t>
      </w:r>
      <w:proofErr w:type="spellEnd"/>
      <w:r w:rsidR="006F3CEE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>-</w:t>
      </w:r>
      <w:r w:rsidR="006F3CEE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 xml:space="preserve">8,7%  и </w:t>
      </w:r>
      <w:proofErr w:type="spellStart"/>
      <w:r w:rsidRPr="00431713">
        <w:rPr>
          <w:rStyle w:val="FontStyle12"/>
          <w:sz w:val="28"/>
          <w:szCs w:val="28"/>
        </w:rPr>
        <w:t>Шацкого</w:t>
      </w:r>
      <w:proofErr w:type="spellEnd"/>
      <w:r w:rsidRPr="00431713">
        <w:rPr>
          <w:rStyle w:val="FontStyle12"/>
          <w:sz w:val="28"/>
          <w:szCs w:val="28"/>
        </w:rPr>
        <w:t xml:space="preserve">  районов</w:t>
      </w:r>
      <w:r w:rsidR="006F3CEE">
        <w:rPr>
          <w:rStyle w:val="FontStyle12"/>
          <w:sz w:val="28"/>
          <w:szCs w:val="28"/>
        </w:rPr>
        <w:t xml:space="preserve"> </w:t>
      </w:r>
      <w:r w:rsidR="000C3F07">
        <w:rPr>
          <w:rStyle w:val="FontStyle12"/>
          <w:sz w:val="28"/>
          <w:szCs w:val="28"/>
        </w:rPr>
        <w:t>-</w:t>
      </w:r>
      <w:r w:rsidR="006F3CEE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>8,6%.</w:t>
      </w:r>
    </w:p>
    <w:p w:rsidR="005226A8" w:rsidRPr="00431713" w:rsidRDefault="005226A8" w:rsidP="006F3CEE">
      <w:pPr>
        <w:spacing w:after="0" w:line="360" w:lineRule="auto"/>
        <w:jc w:val="both"/>
        <w:rPr>
          <w:rFonts w:ascii="Times New Roman" w:hAnsi="Times New Roman" w:cs="Times New Roman"/>
          <w:b/>
          <w:szCs w:val="28"/>
        </w:rPr>
        <w:sectPr w:rsidR="005226A8" w:rsidRPr="00431713" w:rsidSect="00C24DF0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AA645A" w:rsidRPr="00431713" w:rsidRDefault="00AA645A" w:rsidP="00AA645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lastRenderedPageBreak/>
        <w:t xml:space="preserve">20 марта 2018 года 16 образовательных организаций из 13 муниципальных образований Рязанской области приняли участие во Всероссийской проверочной работе (далее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ВПР) </w:t>
      </w:r>
      <w:r w:rsidRPr="00431713">
        <w:rPr>
          <w:rFonts w:ascii="Times New Roman" w:hAnsi="Times New Roman" w:cs="Times New Roman"/>
          <w:b/>
          <w:sz w:val="28"/>
          <w:szCs w:val="28"/>
        </w:rPr>
        <w:t>по немецкому</w:t>
      </w:r>
      <w:r w:rsidRPr="00431713">
        <w:rPr>
          <w:rFonts w:ascii="Times New Roman" w:hAnsi="Times New Roman" w:cs="Times New Roman"/>
          <w:sz w:val="28"/>
          <w:szCs w:val="28"/>
        </w:rPr>
        <w:t xml:space="preserve">  языку (устная и письменная части) для учащихся 11-х классов. Только письменную часть сдавали 15 учащихся из 5 муниципальных образований. Устную и письменную части выполнил 45 учащихся из 9 муниципальных образований.</w:t>
      </w:r>
    </w:p>
    <w:p w:rsidR="00AA645A" w:rsidRPr="00431713" w:rsidRDefault="00AA645A" w:rsidP="006F3CE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Перевод первичных баллов, набранных участниками ВПР, которые выполняли письменную и устную часть, в пятибалльную шкалу показал следующее:</w:t>
      </w:r>
    </w:p>
    <w:p w:rsidR="00AA645A" w:rsidRPr="00431713" w:rsidRDefault="00AA645A" w:rsidP="006F3CE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- выполнили работу на «5» 14 учащихся Рязанской области (31,1 %), по России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24,1 %,</w:t>
      </w:r>
    </w:p>
    <w:p w:rsidR="00AA645A" w:rsidRPr="00431713" w:rsidRDefault="00AA645A" w:rsidP="006F3CE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- выполнили работу на «4» 20 учащихся Рязанской области (44,4 %), по России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40,6 %, </w:t>
      </w:r>
    </w:p>
    <w:p w:rsidR="00AA645A" w:rsidRPr="00431713" w:rsidRDefault="00AA645A" w:rsidP="006F3CE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- выполнили работу на «3» 10 учащихся Рязанской области (22,2 %), по России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29,8 %,</w:t>
      </w:r>
    </w:p>
    <w:p w:rsidR="00AA645A" w:rsidRPr="00431713" w:rsidRDefault="00AA645A" w:rsidP="006F3CEE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- выполнили работу на «2» 1 учащийся Рязанской области (2,2 %), по России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5,4 %.</w:t>
      </w:r>
      <w:r w:rsidRPr="00431713">
        <w:rPr>
          <w:rFonts w:ascii="Times New Roman" w:hAnsi="Times New Roman" w:cs="Times New Roman"/>
        </w:rPr>
        <w:t xml:space="preserve"> </w:t>
      </w:r>
    </w:p>
    <w:p w:rsidR="004140A5" w:rsidRPr="00431713" w:rsidRDefault="004140A5" w:rsidP="004140A5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Статистика по отметкам</w:t>
      </w:r>
    </w:p>
    <w:tbl>
      <w:tblPr>
        <w:tblW w:w="5000" w:type="pct"/>
        <w:jc w:val="center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3872"/>
        <w:gridCol w:w="2992"/>
        <w:gridCol w:w="796"/>
        <w:gridCol w:w="759"/>
        <w:gridCol w:w="727"/>
        <w:gridCol w:w="708"/>
      </w:tblGrid>
      <w:tr w:rsidR="004140A5" w:rsidRPr="00431713" w:rsidTr="006F3CEE">
        <w:trPr>
          <w:cantSplit/>
          <w:trHeight w:val="442"/>
          <w:jc w:val="center"/>
        </w:trPr>
        <w:tc>
          <w:tcPr>
            <w:tcW w:w="1965" w:type="pct"/>
            <w:vMerge w:val="restart"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муниципальных образований</w:t>
            </w:r>
          </w:p>
        </w:tc>
        <w:tc>
          <w:tcPr>
            <w:tcW w:w="1518" w:type="pct"/>
            <w:vMerge w:val="restart"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6F3CE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участво</w:t>
            </w: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вавших в ВПР</w:t>
            </w:r>
          </w:p>
        </w:tc>
        <w:tc>
          <w:tcPr>
            <w:tcW w:w="1517" w:type="pct"/>
            <w:gridSpan w:val="4"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групп баллов, %</w:t>
            </w:r>
          </w:p>
        </w:tc>
      </w:tr>
      <w:tr w:rsidR="006F3CEE" w:rsidRPr="00431713" w:rsidTr="006F3CEE">
        <w:trPr>
          <w:cantSplit/>
          <w:trHeight w:val="443"/>
          <w:jc w:val="center"/>
        </w:trPr>
        <w:tc>
          <w:tcPr>
            <w:tcW w:w="1965" w:type="pct"/>
            <w:vMerge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8" w:type="pct"/>
            <w:vMerge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385" w:type="pct"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69" w:type="pct"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59" w:type="pct"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6F3CEE" w:rsidRPr="00431713" w:rsidTr="006F3CEE">
        <w:trPr>
          <w:cantSplit/>
          <w:jc w:val="center"/>
        </w:trPr>
        <w:tc>
          <w:tcPr>
            <w:tcW w:w="1965" w:type="pct"/>
            <w:vAlign w:val="center"/>
          </w:tcPr>
          <w:p w:rsidR="00AA645A" w:rsidRPr="00431713" w:rsidRDefault="00AA645A" w:rsidP="00AA64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Рязанская область</w:t>
            </w:r>
          </w:p>
        </w:tc>
        <w:tc>
          <w:tcPr>
            <w:tcW w:w="1518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4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5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22.2</w:t>
            </w:r>
          </w:p>
        </w:tc>
        <w:tc>
          <w:tcPr>
            <w:tcW w:w="369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359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31.1</w:t>
            </w:r>
          </w:p>
        </w:tc>
      </w:tr>
      <w:tr w:rsidR="006F3CEE" w:rsidRPr="00431713" w:rsidTr="006F3CEE">
        <w:trPr>
          <w:cantSplit/>
          <w:jc w:val="center"/>
        </w:trPr>
        <w:tc>
          <w:tcPr>
            <w:tcW w:w="1965" w:type="pct"/>
            <w:vAlign w:val="center"/>
          </w:tcPr>
          <w:p w:rsidR="00AA645A" w:rsidRPr="00431713" w:rsidRDefault="00AA645A" w:rsidP="00AA64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</w:tc>
        <w:tc>
          <w:tcPr>
            <w:tcW w:w="1518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940</w:t>
            </w:r>
          </w:p>
        </w:tc>
        <w:tc>
          <w:tcPr>
            <w:tcW w:w="404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85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369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359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24.1</w:t>
            </w:r>
          </w:p>
        </w:tc>
      </w:tr>
    </w:tbl>
    <w:p w:rsidR="0040449A" w:rsidRPr="00431713" w:rsidRDefault="0040449A" w:rsidP="004044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Сравнительная характеристика результатов ВПР немецкому языку (письменная и устная части) в 11-м классе в Рязанской области и в Российской Федерации наглядно представлена на диаграмме 3.</w:t>
      </w:r>
    </w:p>
    <w:p w:rsidR="006F3CEE" w:rsidRDefault="006F3CEE" w:rsidP="0040449A">
      <w:pPr>
        <w:ind w:firstLine="720"/>
        <w:jc w:val="right"/>
        <w:rPr>
          <w:rFonts w:ascii="Times New Roman" w:hAnsi="Times New Roman" w:cs="Times New Roman"/>
        </w:rPr>
      </w:pPr>
    </w:p>
    <w:p w:rsidR="006F3CEE" w:rsidRDefault="006F3CEE" w:rsidP="0040449A">
      <w:pPr>
        <w:ind w:firstLine="720"/>
        <w:jc w:val="right"/>
        <w:rPr>
          <w:rFonts w:ascii="Times New Roman" w:hAnsi="Times New Roman" w:cs="Times New Roman"/>
        </w:rPr>
      </w:pPr>
    </w:p>
    <w:p w:rsidR="006F3CEE" w:rsidRDefault="006F3CEE" w:rsidP="0040449A">
      <w:pPr>
        <w:ind w:firstLine="720"/>
        <w:jc w:val="right"/>
        <w:rPr>
          <w:rFonts w:ascii="Times New Roman" w:hAnsi="Times New Roman" w:cs="Times New Roman"/>
        </w:rPr>
      </w:pPr>
    </w:p>
    <w:p w:rsidR="0040449A" w:rsidRPr="006F3CEE" w:rsidRDefault="0040449A" w:rsidP="0040449A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F3CEE">
        <w:rPr>
          <w:rFonts w:ascii="Times New Roman" w:hAnsi="Times New Roman" w:cs="Times New Roman"/>
          <w:sz w:val="28"/>
          <w:szCs w:val="28"/>
        </w:rPr>
        <w:lastRenderedPageBreak/>
        <w:t>Диаграмма 3</w:t>
      </w:r>
    </w:p>
    <w:p w:rsidR="005226A8" w:rsidRPr="00431713" w:rsidRDefault="0040449A" w:rsidP="0040449A">
      <w:pPr>
        <w:rPr>
          <w:rStyle w:val="FontStyle12"/>
          <w:b/>
          <w:sz w:val="28"/>
          <w:szCs w:val="28"/>
        </w:rPr>
      </w:pPr>
      <w:r w:rsidRPr="00431713">
        <w:rPr>
          <w:rFonts w:ascii="Times New Roman" w:hAnsi="Times New Roman" w:cs="Times New Roman"/>
          <w:noProof/>
        </w:rPr>
        <w:drawing>
          <wp:inline distT="0" distB="0" distL="0" distR="0">
            <wp:extent cx="6133382" cy="3243532"/>
            <wp:effectExtent l="19050" t="0" r="19768" b="0"/>
            <wp:docPr id="5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40449A" w:rsidRPr="00431713" w:rsidRDefault="0040449A" w:rsidP="0040449A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>Сведения о школах и обучающихся,</w:t>
      </w:r>
    </w:p>
    <w:p w:rsidR="0040449A" w:rsidRPr="00431713" w:rsidRDefault="0040449A" w:rsidP="0040449A">
      <w:pPr>
        <w:pStyle w:val="a6"/>
        <w:spacing w:line="240" w:lineRule="auto"/>
        <w:rPr>
          <w:b/>
          <w:sz w:val="28"/>
          <w:szCs w:val="28"/>
        </w:rPr>
      </w:pPr>
      <w:proofErr w:type="gramStart"/>
      <w:r w:rsidRPr="00431713">
        <w:rPr>
          <w:b/>
          <w:sz w:val="28"/>
          <w:szCs w:val="28"/>
        </w:rPr>
        <w:t>участвовавших</w:t>
      </w:r>
      <w:proofErr w:type="gramEnd"/>
      <w:r w:rsidRPr="00431713">
        <w:rPr>
          <w:b/>
          <w:sz w:val="28"/>
          <w:szCs w:val="28"/>
        </w:rPr>
        <w:t xml:space="preserve"> в ВПР по немецкому языку (письменная и устная части) </w:t>
      </w:r>
    </w:p>
    <w:p w:rsidR="0040449A" w:rsidRPr="00431713" w:rsidRDefault="0040449A" w:rsidP="0040449A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>в 11-х классах 20 марта 2018 года</w:t>
      </w:r>
      <w:proofErr w:type="gramStart"/>
      <w:r w:rsidRPr="00431713">
        <w:rPr>
          <w:b/>
          <w:sz w:val="28"/>
          <w:szCs w:val="28"/>
        </w:rPr>
        <w:t xml:space="preserve"> (%)</w:t>
      </w:r>
      <w:proofErr w:type="gramEnd"/>
    </w:p>
    <w:p w:rsidR="0040449A" w:rsidRPr="0010108D" w:rsidRDefault="0040449A" w:rsidP="0040449A">
      <w:pPr>
        <w:pStyle w:val="a6"/>
        <w:spacing w:line="300" w:lineRule="auto"/>
        <w:ind w:left="-180"/>
        <w:rPr>
          <w:b/>
          <w:sz w:val="16"/>
          <w:szCs w:val="16"/>
        </w:rPr>
      </w:pPr>
    </w:p>
    <w:tbl>
      <w:tblPr>
        <w:tblW w:w="4803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70"/>
        <w:gridCol w:w="3073"/>
        <w:gridCol w:w="2796"/>
        <w:gridCol w:w="807"/>
        <w:gridCol w:w="765"/>
        <w:gridCol w:w="736"/>
        <w:gridCol w:w="719"/>
      </w:tblGrid>
      <w:tr w:rsidR="0040449A" w:rsidRPr="00431713" w:rsidTr="0010108D">
        <w:trPr>
          <w:cantSplit/>
          <w:trHeight w:val="442"/>
          <w:jc w:val="center"/>
        </w:trPr>
        <w:tc>
          <w:tcPr>
            <w:tcW w:w="301" w:type="pct"/>
            <w:vMerge w:val="restar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23" w:type="pct"/>
            <w:vMerge w:val="restar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муниципальных образований</w:t>
            </w:r>
          </w:p>
        </w:tc>
        <w:tc>
          <w:tcPr>
            <w:tcW w:w="1477" w:type="pct"/>
            <w:vMerge w:val="restart"/>
            <w:vAlign w:val="center"/>
          </w:tcPr>
          <w:p w:rsidR="0040449A" w:rsidRPr="00431713" w:rsidRDefault="0040449A" w:rsidP="0010108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0449A" w:rsidRPr="00431713" w:rsidRDefault="0040449A" w:rsidP="0010108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10108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участво</w:t>
            </w: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вавших в ВПР</w:t>
            </w:r>
          </w:p>
        </w:tc>
        <w:tc>
          <w:tcPr>
            <w:tcW w:w="1599" w:type="pct"/>
            <w:gridSpan w:val="4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групп баллов, %</w:t>
            </w:r>
          </w:p>
        </w:tc>
      </w:tr>
      <w:tr w:rsidR="0040449A" w:rsidRPr="00431713" w:rsidTr="0010108D">
        <w:trPr>
          <w:cantSplit/>
          <w:trHeight w:val="443"/>
          <w:jc w:val="center"/>
        </w:trPr>
        <w:tc>
          <w:tcPr>
            <w:tcW w:w="301" w:type="pct"/>
            <w:vMerge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pct"/>
            <w:vMerge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pct"/>
            <w:vMerge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89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80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40449A" w:rsidRPr="00431713" w:rsidTr="0010108D">
        <w:trPr>
          <w:cantSplit/>
          <w:trHeight w:val="246"/>
          <w:jc w:val="center"/>
        </w:trPr>
        <w:tc>
          <w:tcPr>
            <w:tcW w:w="301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3" w:type="pct"/>
          </w:tcPr>
          <w:p w:rsidR="0040449A" w:rsidRPr="0010108D" w:rsidRDefault="0040449A" w:rsidP="0010108D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Кадомский</w:t>
            </w:r>
            <w:proofErr w:type="spellEnd"/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6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63.6</w:t>
            </w:r>
          </w:p>
        </w:tc>
        <w:tc>
          <w:tcPr>
            <w:tcW w:w="380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36.4</w:t>
            </w:r>
          </w:p>
        </w:tc>
      </w:tr>
      <w:tr w:rsidR="0040449A" w:rsidRPr="00431713" w:rsidTr="0010108D">
        <w:trPr>
          <w:cantSplit/>
          <w:jc w:val="center"/>
        </w:trPr>
        <w:tc>
          <w:tcPr>
            <w:tcW w:w="301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3" w:type="pct"/>
          </w:tcPr>
          <w:p w:rsidR="0040449A" w:rsidRPr="0010108D" w:rsidRDefault="0040449A" w:rsidP="0010108D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Кораблинский</w:t>
            </w:r>
            <w:proofErr w:type="spellEnd"/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389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380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33.3</w:t>
            </w:r>
          </w:p>
        </w:tc>
      </w:tr>
      <w:tr w:rsidR="0040449A" w:rsidRPr="00431713" w:rsidTr="0010108D">
        <w:trPr>
          <w:cantSplit/>
          <w:jc w:val="center"/>
        </w:trPr>
        <w:tc>
          <w:tcPr>
            <w:tcW w:w="301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3" w:type="pct"/>
          </w:tcPr>
          <w:p w:rsidR="0040449A" w:rsidRPr="0010108D" w:rsidRDefault="0040449A" w:rsidP="0010108D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Михайловский </w:t>
            </w:r>
          </w:p>
        </w:tc>
        <w:tc>
          <w:tcPr>
            <w:tcW w:w="14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0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40449A" w:rsidRPr="00431713" w:rsidTr="0010108D">
        <w:trPr>
          <w:cantSplit/>
          <w:jc w:val="center"/>
        </w:trPr>
        <w:tc>
          <w:tcPr>
            <w:tcW w:w="301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3" w:type="pct"/>
          </w:tcPr>
          <w:p w:rsidR="0040449A" w:rsidRPr="0010108D" w:rsidRDefault="0040449A" w:rsidP="0010108D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Скопинский</w:t>
            </w:r>
            <w:proofErr w:type="spellEnd"/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0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0449A" w:rsidRPr="00431713" w:rsidTr="0010108D">
        <w:trPr>
          <w:cantSplit/>
          <w:jc w:val="center"/>
        </w:trPr>
        <w:tc>
          <w:tcPr>
            <w:tcW w:w="301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3" w:type="pct"/>
          </w:tcPr>
          <w:p w:rsidR="0040449A" w:rsidRPr="0010108D" w:rsidRDefault="0040449A" w:rsidP="0010108D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4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9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0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40449A" w:rsidRPr="00431713" w:rsidTr="0010108D">
        <w:trPr>
          <w:cantSplit/>
          <w:jc w:val="center"/>
        </w:trPr>
        <w:tc>
          <w:tcPr>
            <w:tcW w:w="301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3" w:type="pct"/>
          </w:tcPr>
          <w:p w:rsidR="0040449A" w:rsidRPr="0010108D" w:rsidRDefault="0040449A" w:rsidP="0010108D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Ухоловский</w:t>
            </w:r>
            <w:proofErr w:type="spellEnd"/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9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0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0449A" w:rsidRPr="00431713" w:rsidTr="0010108D">
        <w:trPr>
          <w:cantSplit/>
          <w:jc w:val="center"/>
        </w:trPr>
        <w:tc>
          <w:tcPr>
            <w:tcW w:w="301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3" w:type="pct"/>
          </w:tcPr>
          <w:p w:rsidR="0040449A" w:rsidRPr="0010108D" w:rsidRDefault="0040449A" w:rsidP="0010108D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Чучковский</w:t>
            </w:r>
            <w:proofErr w:type="spellEnd"/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0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0449A" w:rsidRPr="00431713" w:rsidTr="0010108D">
        <w:trPr>
          <w:cantSplit/>
          <w:jc w:val="center"/>
        </w:trPr>
        <w:tc>
          <w:tcPr>
            <w:tcW w:w="301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3" w:type="pct"/>
          </w:tcPr>
          <w:p w:rsidR="0040449A" w:rsidRPr="0010108D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 Рязань</w:t>
            </w:r>
          </w:p>
        </w:tc>
        <w:tc>
          <w:tcPr>
            <w:tcW w:w="14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26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22.2</w:t>
            </w:r>
          </w:p>
        </w:tc>
        <w:tc>
          <w:tcPr>
            <w:tcW w:w="380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77.8</w:t>
            </w:r>
          </w:p>
        </w:tc>
      </w:tr>
      <w:tr w:rsidR="0040449A" w:rsidRPr="00431713" w:rsidTr="0010108D">
        <w:trPr>
          <w:cantSplit/>
          <w:jc w:val="center"/>
        </w:trPr>
        <w:tc>
          <w:tcPr>
            <w:tcW w:w="301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3" w:type="pct"/>
          </w:tcPr>
          <w:p w:rsidR="0040449A" w:rsidRPr="0010108D" w:rsidRDefault="0040449A" w:rsidP="00C24DF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 Сасово</w:t>
            </w:r>
          </w:p>
        </w:tc>
        <w:tc>
          <w:tcPr>
            <w:tcW w:w="14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26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389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0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0449A" w:rsidRPr="00431713" w:rsidTr="0010108D">
        <w:trPr>
          <w:cantSplit/>
          <w:jc w:val="center"/>
        </w:trPr>
        <w:tc>
          <w:tcPr>
            <w:tcW w:w="1924" w:type="pct"/>
            <w:gridSpan w:val="2"/>
            <w:vAlign w:val="center"/>
          </w:tcPr>
          <w:p w:rsidR="0040449A" w:rsidRPr="00431713" w:rsidRDefault="0040449A" w:rsidP="00C2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Рязанская область</w:t>
            </w:r>
          </w:p>
        </w:tc>
        <w:tc>
          <w:tcPr>
            <w:tcW w:w="14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426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22.2</w:t>
            </w:r>
          </w:p>
        </w:tc>
        <w:tc>
          <w:tcPr>
            <w:tcW w:w="389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380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31.1</w:t>
            </w:r>
          </w:p>
        </w:tc>
      </w:tr>
      <w:tr w:rsidR="0040449A" w:rsidRPr="00431713" w:rsidTr="0010108D">
        <w:trPr>
          <w:cantSplit/>
          <w:jc w:val="center"/>
        </w:trPr>
        <w:tc>
          <w:tcPr>
            <w:tcW w:w="1924" w:type="pct"/>
            <w:gridSpan w:val="2"/>
            <w:vAlign w:val="center"/>
          </w:tcPr>
          <w:p w:rsidR="0040449A" w:rsidRPr="00431713" w:rsidRDefault="0040449A" w:rsidP="00C2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</w:tc>
        <w:tc>
          <w:tcPr>
            <w:tcW w:w="14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940</w:t>
            </w:r>
          </w:p>
        </w:tc>
        <w:tc>
          <w:tcPr>
            <w:tcW w:w="426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389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380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24.1</w:t>
            </w:r>
          </w:p>
        </w:tc>
      </w:tr>
    </w:tbl>
    <w:p w:rsidR="005226A8" w:rsidRPr="00431713" w:rsidRDefault="005226A8" w:rsidP="0010108D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lastRenderedPageBreak/>
        <w:t>Наиболее высокий уровень знаний немецкого языка на «4» и «5» продемонстр</w:t>
      </w:r>
      <w:r w:rsidR="0010108D">
        <w:rPr>
          <w:rStyle w:val="FontStyle12"/>
          <w:sz w:val="28"/>
          <w:szCs w:val="28"/>
        </w:rPr>
        <w:t>ировали 100% учащихся школ 5-ти</w:t>
      </w:r>
      <w:r w:rsidRPr="00431713">
        <w:rPr>
          <w:rStyle w:val="FontStyle12"/>
          <w:sz w:val="28"/>
          <w:szCs w:val="28"/>
        </w:rPr>
        <w:t xml:space="preserve"> муниципальных образований Рязанской области:  </w:t>
      </w:r>
      <w:proofErr w:type="spellStart"/>
      <w:r w:rsidRPr="00431713">
        <w:rPr>
          <w:rStyle w:val="FontStyle12"/>
          <w:sz w:val="28"/>
          <w:szCs w:val="28"/>
        </w:rPr>
        <w:t>Кадомского</w:t>
      </w:r>
      <w:proofErr w:type="spellEnd"/>
      <w:r w:rsidRPr="00431713">
        <w:rPr>
          <w:rStyle w:val="FontStyle12"/>
          <w:sz w:val="28"/>
          <w:szCs w:val="28"/>
        </w:rPr>
        <w:t xml:space="preserve"> (11</w:t>
      </w:r>
      <w:r w:rsidR="0010108D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>чел.), Михайловского</w:t>
      </w:r>
      <w:r w:rsidR="0010108D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>(2</w:t>
      </w:r>
      <w:r w:rsidR="007B6AA6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 xml:space="preserve">чел.), </w:t>
      </w:r>
      <w:proofErr w:type="spellStart"/>
      <w:r w:rsidRPr="00431713">
        <w:rPr>
          <w:rStyle w:val="FontStyle12"/>
          <w:sz w:val="28"/>
          <w:szCs w:val="28"/>
        </w:rPr>
        <w:t>Скопинского</w:t>
      </w:r>
      <w:proofErr w:type="spellEnd"/>
      <w:r w:rsidR="0010108D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 xml:space="preserve">(4чел.), </w:t>
      </w:r>
      <w:proofErr w:type="spellStart"/>
      <w:r w:rsidRPr="00431713">
        <w:rPr>
          <w:rStyle w:val="FontStyle12"/>
          <w:sz w:val="28"/>
          <w:szCs w:val="28"/>
        </w:rPr>
        <w:t>Чучковского</w:t>
      </w:r>
      <w:proofErr w:type="spellEnd"/>
      <w:r w:rsidR="0010108D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>(2</w:t>
      </w:r>
      <w:r w:rsidR="007B6AA6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>чел.) районов и города Рязани</w:t>
      </w:r>
      <w:r w:rsidR="0010108D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>(9</w:t>
      </w:r>
      <w:r w:rsidR="007B6AA6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>чел.).</w:t>
      </w:r>
    </w:p>
    <w:p w:rsidR="005226A8" w:rsidRPr="00431713" w:rsidRDefault="005226A8" w:rsidP="0010108D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>Низкий уров</w:t>
      </w:r>
      <w:r w:rsidR="0010108D">
        <w:rPr>
          <w:rStyle w:val="FontStyle12"/>
          <w:sz w:val="28"/>
          <w:szCs w:val="28"/>
        </w:rPr>
        <w:t>е</w:t>
      </w:r>
      <w:r w:rsidRPr="00431713">
        <w:rPr>
          <w:rStyle w:val="FontStyle12"/>
          <w:sz w:val="28"/>
          <w:szCs w:val="28"/>
        </w:rPr>
        <w:t xml:space="preserve">нь знаний (наибольшее кол-во  «3») показали учащиеся школ </w:t>
      </w:r>
      <w:proofErr w:type="spellStart"/>
      <w:r w:rsidRPr="00431713">
        <w:rPr>
          <w:rStyle w:val="FontStyle12"/>
          <w:sz w:val="28"/>
          <w:szCs w:val="28"/>
        </w:rPr>
        <w:t>Ухоловского</w:t>
      </w:r>
      <w:proofErr w:type="spellEnd"/>
      <w:r w:rsidR="0010108D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 xml:space="preserve">(100%) района  и города Сасово (83,3%). </w:t>
      </w:r>
    </w:p>
    <w:p w:rsidR="005226A8" w:rsidRPr="00431713" w:rsidRDefault="005226A8" w:rsidP="0010108D">
      <w:pPr>
        <w:spacing w:after="0" w:line="360" w:lineRule="auto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ab/>
        <w:t xml:space="preserve"> «2» получили  только учащиеся школ города Сасово (16,7%). </w:t>
      </w:r>
    </w:p>
    <w:p w:rsidR="00E82512" w:rsidRPr="00431713" w:rsidRDefault="00E82512" w:rsidP="00AA645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645A" w:rsidRPr="00431713" w:rsidRDefault="00AA645A" w:rsidP="00AA645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20 марта 2018 года 6 образовательных организаций из 4 муниципальных образований Рязанской области приняли участие во Всероссийской проверочной работе  </w:t>
      </w:r>
      <w:r w:rsidRPr="00431713">
        <w:rPr>
          <w:rFonts w:ascii="Times New Roman" w:hAnsi="Times New Roman" w:cs="Times New Roman"/>
          <w:b/>
          <w:sz w:val="28"/>
          <w:szCs w:val="28"/>
        </w:rPr>
        <w:t>по французскому</w:t>
      </w:r>
      <w:r w:rsidRPr="00431713">
        <w:rPr>
          <w:rFonts w:ascii="Times New Roman" w:hAnsi="Times New Roman" w:cs="Times New Roman"/>
          <w:sz w:val="28"/>
          <w:szCs w:val="28"/>
        </w:rPr>
        <w:t xml:space="preserve">  языку (устная и письменная части) для учащихся 11-х классов. Только письменную часть сдавали 13 учащихся из 2 муниципальных образований. Устную и письменную части выполнил 35 учащихся из 3 муниципальных образований.</w:t>
      </w:r>
    </w:p>
    <w:p w:rsidR="00AA645A" w:rsidRPr="00431713" w:rsidRDefault="00AA645A" w:rsidP="00AA645A">
      <w:pPr>
        <w:pStyle w:val="32"/>
        <w:shd w:val="clear" w:color="auto" w:fill="auto"/>
        <w:spacing w:before="0" w:line="360" w:lineRule="auto"/>
        <w:ind w:firstLine="697"/>
        <w:jc w:val="both"/>
        <w:rPr>
          <w:rFonts w:ascii="Times New Roman" w:eastAsia="Times New Roman" w:cs="Times New Roman"/>
          <w:sz w:val="28"/>
          <w:szCs w:val="28"/>
        </w:rPr>
      </w:pPr>
      <w:r w:rsidRPr="00431713">
        <w:rPr>
          <w:rFonts w:ascii="Times New Roman" w:eastAsia="Times New Roman" w:cs="Times New Roman"/>
          <w:sz w:val="28"/>
          <w:szCs w:val="28"/>
        </w:rPr>
        <w:t>Всероссийская проверочная работа была нацелена на определение уровня иноязычной коммуникативной компетенции выпускников. ВПР содержала письменную и устную части. Устная часть выполнялась в компьютеризированной форме в специально оборудованной для этого аудитории после завершения выполнения письменной части.</w:t>
      </w:r>
    </w:p>
    <w:p w:rsidR="00AA645A" w:rsidRPr="00431713" w:rsidRDefault="00AA645A" w:rsidP="00AA645A">
      <w:pPr>
        <w:pStyle w:val="32"/>
        <w:shd w:val="clear" w:color="auto" w:fill="auto"/>
        <w:spacing w:before="0" w:line="360" w:lineRule="auto"/>
        <w:ind w:firstLine="697"/>
        <w:jc w:val="both"/>
        <w:rPr>
          <w:rFonts w:ascii="Times New Roman" w:eastAsia="Times New Roman" w:cs="Times New Roman"/>
          <w:sz w:val="28"/>
          <w:szCs w:val="28"/>
        </w:rPr>
      </w:pPr>
      <w:r w:rsidRPr="00431713">
        <w:rPr>
          <w:rFonts w:ascii="Times New Roman" w:eastAsia="Times New Roman" w:cs="Times New Roman"/>
          <w:sz w:val="28"/>
          <w:szCs w:val="28"/>
        </w:rPr>
        <w:t>Основное внимание в проверочной работе было уделено речевой компе</w:t>
      </w:r>
      <w:r w:rsidRPr="00431713">
        <w:rPr>
          <w:rFonts w:ascii="Times New Roman" w:eastAsia="Times New Roman" w:cs="Times New Roman"/>
          <w:sz w:val="28"/>
          <w:szCs w:val="28"/>
        </w:rPr>
        <w:softHyphen/>
        <w:t>тенции, т.е. коммуникативным умениям в разных видах речевой деятельно</w:t>
      </w:r>
      <w:r w:rsidRPr="00431713">
        <w:rPr>
          <w:rFonts w:ascii="Times New Roman" w:eastAsia="Times New Roman" w:cs="Times New Roman"/>
          <w:sz w:val="28"/>
          <w:szCs w:val="28"/>
        </w:rPr>
        <w:softHyphen/>
        <w:t xml:space="preserve">сти: </w:t>
      </w:r>
      <w:proofErr w:type="spellStart"/>
      <w:r w:rsidRPr="00431713">
        <w:rPr>
          <w:rFonts w:ascii="Times New Roman" w:eastAsia="Times New Roman" w:cs="Times New Roman"/>
          <w:sz w:val="28"/>
          <w:szCs w:val="28"/>
        </w:rPr>
        <w:t>аудировании</w:t>
      </w:r>
      <w:proofErr w:type="spellEnd"/>
      <w:r w:rsidRPr="00431713">
        <w:rPr>
          <w:rFonts w:ascii="Times New Roman" w:eastAsia="Times New Roman" w:cs="Times New Roman"/>
          <w:sz w:val="28"/>
          <w:szCs w:val="28"/>
        </w:rPr>
        <w:t xml:space="preserve">, чтении, говорении, а также языковой компетенции, т.е. языковым знаниям и навыкам. </w:t>
      </w:r>
      <w:proofErr w:type="spellStart"/>
      <w:r w:rsidRPr="00431713">
        <w:rPr>
          <w:rFonts w:ascii="Times New Roman" w:eastAsia="Times New Roman" w:cs="Times New Roman"/>
          <w:sz w:val="28"/>
          <w:szCs w:val="28"/>
        </w:rPr>
        <w:t>Социокультурные</w:t>
      </w:r>
      <w:proofErr w:type="spellEnd"/>
      <w:r w:rsidRPr="00431713">
        <w:rPr>
          <w:rFonts w:ascii="Times New Roman" w:eastAsia="Times New Roman" w:cs="Times New Roman"/>
          <w:sz w:val="28"/>
          <w:szCs w:val="28"/>
        </w:rPr>
        <w:t xml:space="preserve"> знания и умения, а так</w:t>
      </w:r>
      <w:r w:rsidRPr="00431713">
        <w:rPr>
          <w:rFonts w:ascii="Times New Roman" w:eastAsia="Times New Roman" w:cs="Times New Roman"/>
          <w:sz w:val="28"/>
          <w:szCs w:val="28"/>
        </w:rPr>
        <w:softHyphen/>
        <w:t xml:space="preserve">же компенсаторные умения проверялись опосредованно в заданиях по </w:t>
      </w:r>
      <w:proofErr w:type="spellStart"/>
      <w:r w:rsidRPr="00431713">
        <w:rPr>
          <w:rFonts w:ascii="Times New Roman" w:eastAsia="Times New Roman" w:cs="Times New Roman"/>
          <w:sz w:val="28"/>
          <w:szCs w:val="28"/>
        </w:rPr>
        <w:t>ауди</w:t>
      </w:r>
      <w:r w:rsidRPr="00431713">
        <w:rPr>
          <w:rFonts w:ascii="Times New Roman" w:eastAsia="Times New Roman" w:cs="Times New Roman"/>
          <w:sz w:val="28"/>
          <w:szCs w:val="28"/>
        </w:rPr>
        <w:softHyphen/>
        <w:t>рованию</w:t>
      </w:r>
      <w:proofErr w:type="spellEnd"/>
      <w:r w:rsidRPr="00431713">
        <w:rPr>
          <w:rFonts w:ascii="Times New Roman" w:eastAsia="Times New Roman" w:cs="Times New Roman"/>
          <w:sz w:val="28"/>
          <w:szCs w:val="28"/>
        </w:rPr>
        <w:t xml:space="preserve"> и чтению письменной части и в устной части ВПР.</w:t>
      </w:r>
    </w:p>
    <w:p w:rsidR="00AA645A" w:rsidRPr="00431713" w:rsidRDefault="00AA645A" w:rsidP="00AA645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13">
        <w:rPr>
          <w:rFonts w:ascii="Times New Roman" w:eastAsia="Times New Roman" w:hAnsi="Times New Roman" w:cs="Times New Roman"/>
          <w:sz w:val="28"/>
          <w:szCs w:val="28"/>
        </w:rPr>
        <w:t>Перевод первичных баллов, набранных участниками ВПР, которые выполняли письменную и устную часть, в пятибалльную шкалу показал следующее распределение учащихся по отметкам:</w:t>
      </w:r>
    </w:p>
    <w:p w:rsidR="00AA645A" w:rsidRPr="00431713" w:rsidRDefault="00AA645A" w:rsidP="0010108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выполнили работу на «5» 11 учащихся Рязанской области (31,4 %), по России </w:t>
      </w:r>
      <w:r w:rsidR="000C3F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 20,1 %,</w:t>
      </w:r>
    </w:p>
    <w:p w:rsidR="00AA645A" w:rsidRPr="00431713" w:rsidRDefault="00AA645A" w:rsidP="0010108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- выполнили работу на «4» 21 учащийся Рязанской области (60 %), по России </w:t>
      </w:r>
      <w:r w:rsidR="000C3F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 50,3 %, </w:t>
      </w:r>
    </w:p>
    <w:p w:rsidR="00AA645A" w:rsidRPr="00431713" w:rsidRDefault="00AA645A" w:rsidP="0010108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- выполнили работу на «3» 3 учащихся Рязанской области (8,6 %), по России </w:t>
      </w:r>
      <w:r w:rsidR="000C3F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1713">
        <w:rPr>
          <w:rFonts w:ascii="Times New Roman" w:eastAsia="Times New Roman" w:hAnsi="Times New Roman" w:cs="Times New Roman"/>
          <w:sz w:val="28"/>
          <w:szCs w:val="28"/>
        </w:rPr>
        <w:t xml:space="preserve"> 28 %,</w:t>
      </w:r>
    </w:p>
    <w:p w:rsidR="00AA645A" w:rsidRPr="00431713" w:rsidRDefault="00AA645A" w:rsidP="0010108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- выполнили работу на «2» 0 учащихся Рязанской области (0 %), по России </w:t>
      </w:r>
      <w:r w:rsidR="000C3F07">
        <w:rPr>
          <w:rFonts w:ascii="Times New Roman" w:hAnsi="Times New Roman" w:cs="Times New Roman"/>
          <w:sz w:val="28"/>
          <w:szCs w:val="28"/>
        </w:rPr>
        <w:t>-</w:t>
      </w:r>
      <w:r w:rsidRPr="00431713">
        <w:rPr>
          <w:rFonts w:ascii="Times New Roman" w:hAnsi="Times New Roman" w:cs="Times New Roman"/>
          <w:sz w:val="28"/>
          <w:szCs w:val="28"/>
        </w:rPr>
        <w:t xml:space="preserve"> 1,6 %. </w:t>
      </w:r>
    </w:p>
    <w:p w:rsidR="00AA645A" w:rsidRPr="00431713" w:rsidRDefault="004140A5" w:rsidP="004140A5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1713">
        <w:rPr>
          <w:rFonts w:ascii="Times New Roman" w:eastAsia="Times New Roman" w:hAnsi="Times New Roman" w:cs="Times New Roman"/>
          <w:sz w:val="28"/>
          <w:szCs w:val="28"/>
        </w:rPr>
        <w:t>Статистика по отметкам</w:t>
      </w:r>
    </w:p>
    <w:tbl>
      <w:tblPr>
        <w:tblW w:w="4833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3886"/>
        <w:gridCol w:w="2612"/>
        <w:gridCol w:w="804"/>
        <w:gridCol w:w="766"/>
        <w:gridCol w:w="741"/>
        <w:gridCol w:w="716"/>
      </w:tblGrid>
      <w:tr w:rsidR="004140A5" w:rsidRPr="00431713" w:rsidTr="0010108D">
        <w:trPr>
          <w:cantSplit/>
          <w:trHeight w:val="442"/>
          <w:jc w:val="center"/>
        </w:trPr>
        <w:tc>
          <w:tcPr>
            <w:tcW w:w="2040" w:type="pct"/>
            <w:vMerge w:val="restart"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муниципальных образований</w:t>
            </w:r>
          </w:p>
        </w:tc>
        <w:tc>
          <w:tcPr>
            <w:tcW w:w="1371" w:type="pct"/>
            <w:vMerge w:val="restart"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140A5" w:rsidRPr="00431713" w:rsidRDefault="004140A5" w:rsidP="0010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10108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участво</w:t>
            </w: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вавших в ВПР</w:t>
            </w:r>
          </w:p>
        </w:tc>
        <w:tc>
          <w:tcPr>
            <w:tcW w:w="1590" w:type="pct"/>
            <w:gridSpan w:val="4"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групп баллов, %</w:t>
            </w:r>
          </w:p>
        </w:tc>
      </w:tr>
      <w:tr w:rsidR="004140A5" w:rsidRPr="00431713" w:rsidTr="0010108D">
        <w:trPr>
          <w:cantSplit/>
          <w:trHeight w:val="443"/>
          <w:jc w:val="center"/>
        </w:trPr>
        <w:tc>
          <w:tcPr>
            <w:tcW w:w="2040" w:type="pct"/>
            <w:vMerge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pct"/>
            <w:vMerge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02" w:type="pct"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89" w:type="pct"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77" w:type="pct"/>
            <w:vAlign w:val="center"/>
          </w:tcPr>
          <w:p w:rsidR="004140A5" w:rsidRPr="00431713" w:rsidRDefault="004140A5" w:rsidP="00AA6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AA645A" w:rsidRPr="00431713" w:rsidTr="0010108D">
        <w:trPr>
          <w:cantSplit/>
          <w:jc w:val="center"/>
        </w:trPr>
        <w:tc>
          <w:tcPr>
            <w:tcW w:w="2040" w:type="pct"/>
            <w:vAlign w:val="center"/>
          </w:tcPr>
          <w:p w:rsidR="00AA645A" w:rsidRPr="00431713" w:rsidRDefault="00AA645A" w:rsidP="00AA64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Рязанская область</w:t>
            </w:r>
          </w:p>
        </w:tc>
        <w:tc>
          <w:tcPr>
            <w:tcW w:w="1371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2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02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8.6</w:t>
            </w:r>
          </w:p>
        </w:tc>
        <w:tc>
          <w:tcPr>
            <w:tcW w:w="389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7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31.4</w:t>
            </w:r>
          </w:p>
        </w:tc>
      </w:tr>
      <w:tr w:rsidR="00AA645A" w:rsidRPr="00431713" w:rsidTr="0010108D">
        <w:trPr>
          <w:cantSplit/>
          <w:jc w:val="center"/>
        </w:trPr>
        <w:tc>
          <w:tcPr>
            <w:tcW w:w="2040" w:type="pct"/>
            <w:vAlign w:val="center"/>
          </w:tcPr>
          <w:p w:rsidR="00AA645A" w:rsidRPr="00431713" w:rsidRDefault="00AA645A" w:rsidP="00AA64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</w:tc>
        <w:tc>
          <w:tcPr>
            <w:tcW w:w="1371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314</w:t>
            </w:r>
          </w:p>
        </w:tc>
        <w:tc>
          <w:tcPr>
            <w:tcW w:w="422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02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9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50.3</w:t>
            </w:r>
          </w:p>
        </w:tc>
        <w:tc>
          <w:tcPr>
            <w:tcW w:w="377" w:type="pct"/>
            <w:vAlign w:val="center"/>
          </w:tcPr>
          <w:p w:rsidR="00AA645A" w:rsidRPr="00431713" w:rsidRDefault="00AA645A" w:rsidP="00AA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20.1</w:t>
            </w:r>
          </w:p>
        </w:tc>
      </w:tr>
    </w:tbl>
    <w:p w:rsidR="0040449A" w:rsidRPr="00431713" w:rsidRDefault="0040449A" w:rsidP="004044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>Сравнительная характеристика результатов ВПР по французскому языку (письменная и устная части) в 11-м классе в Рязанской области и в Российской Федерации наглядно представлена на диаграмме 3.</w:t>
      </w:r>
    </w:p>
    <w:p w:rsidR="0040449A" w:rsidRPr="0010108D" w:rsidRDefault="0040449A" w:rsidP="0040449A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10108D">
        <w:rPr>
          <w:rFonts w:ascii="Times New Roman" w:hAnsi="Times New Roman" w:cs="Times New Roman"/>
          <w:sz w:val="28"/>
          <w:szCs w:val="28"/>
        </w:rPr>
        <w:t>Диаграмма 3</w:t>
      </w:r>
    </w:p>
    <w:p w:rsidR="0040449A" w:rsidRPr="00431713" w:rsidRDefault="0040449A" w:rsidP="0040449A">
      <w:pPr>
        <w:jc w:val="center"/>
        <w:rPr>
          <w:rFonts w:ascii="Times New Roman" w:hAnsi="Times New Roman" w:cs="Times New Roman"/>
        </w:rPr>
      </w:pPr>
      <w:r w:rsidRPr="00431713">
        <w:rPr>
          <w:rFonts w:ascii="Times New Roman" w:hAnsi="Times New Roman" w:cs="Times New Roman"/>
          <w:noProof/>
        </w:rPr>
        <w:drawing>
          <wp:inline distT="0" distB="0" distL="0" distR="0">
            <wp:extent cx="6426835" cy="2950210"/>
            <wp:effectExtent l="0" t="0" r="0" b="0"/>
            <wp:docPr id="2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0449A" w:rsidRPr="00431713" w:rsidRDefault="0040449A" w:rsidP="0040449A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lastRenderedPageBreak/>
        <w:t>Сведения о школах и обучающихся,</w:t>
      </w:r>
    </w:p>
    <w:p w:rsidR="0040449A" w:rsidRPr="00431713" w:rsidRDefault="0040449A" w:rsidP="0040449A">
      <w:pPr>
        <w:pStyle w:val="a6"/>
        <w:spacing w:line="240" w:lineRule="auto"/>
        <w:rPr>
          <w:b/>
          <w:sz w:val="28"/>
          <w:szCs w:val="28"/>
        </w:rPr>
      </w:pPr>
      <w:proofErr w:type="gramStart"/>
      <w:r w:rsidRPr="00431713">
        <w:rPr>
          <w:b/>
          <w:sz w:val="28"/>
          <w:szCs w:val="28"/>
        </w:rPr>
        <w:t>участвовавших</w:t>
      </w:r>
      <w:proofErr w:type="gramEnd"/>
      <w:r w:rsidRPr="00431713">
        <w:rPr>
          <w:b/>
          <w:sz w:val="28"/>
          <w:szCs w:val="28"/>
        </w:rPr>
        <w:t xml:space="preserve"> в ВПР по французскому языку </w:t>
      </w:r>
      <w:r w:rsidR="0010108D">
        <w:rPr>
          <w:b/>
          <w:sz w:val="28"/>
          <w:szCs w:val="28"/>
        </w:rPr>
        <w:br/>
      </w:r>
      <w:r w:rsidRPr="00431713">
        <w:rPr>
          <w:b/>
          <w:sz w:val="28"/>
          <w:szCs w:val="28"/>
        </w:rPr>
        <w:t xml:space="preserve">(письменная и устная части) </w:t>
      </w:r>
    </w:p>
    <w:p w:rsidR="0040449A" w:rsidRPr="00431713" w:rsidRDefault="0040449A" w:rsidP="0040449A">
      <w:pPr>
        <w:pStyle w:val="a6"/>
        <w:spacing w:line="240" w:lineRule="auto"/>
        <w:rPr>
          <w:b/>
          <w:sz w:val="28"/>
          <w:szCs w:val="28"/>
        </w:rPr>
      </w:pPr>
      <w:r w:rsidRPr="00431713">
        <w:rPr>
          <w:b/>
          <w:sz w:val="28"/>
          <w:szCs w:val="28"/>
        </w:rPr>
        <w:t>в 11-х классах 20 марта 2018 года</w:t>
      </w:r>
      <w:proofErr w:type="gramStart"/>
      <w:r w:rsidRPr="00431713">
        <w:rPr>
          <w:b/>
          <w:sz w:val="28"/>
          <w:szCs w:val="28"/>
        </w:rPr>
        <w:t xml:space="preserve"> (%)</w:t>
      </w:r>
      <w:proofErr w:type="gramEnd"/>
    </w:p>
    <w:tbl>
      <w:tblPr>
        <w:tblW w:w="4822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62"/>
        <w:gridCol w:w="3223"/>
        <w:gridCol w:w="2693"/>
        <w:gridCol w:w="806"/>
        <w:gridCol w:w="768"/>
        <w:gridCol w:w="736"/>
        <w:gridCol w:w="715"/>
      </w:tblGrid>
      <w:tr w:rsidR="0040449A" w:rsidRPr="00431713" w:rsidTr="0010108D">
        <w:trPr>
          <w:cantSplit/>
          <w:trHeight w:val="442"/>
          <w:jc w:val="center"/>
        </w:trPr>
        <w:tc>
          <w:tcPr>
            <w:tcW w:w="296" w:type="pct"/>
            <w:vMerge w:val="restar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6" w:type="pct"/>
            <w:vMerge w:val="restar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муниципальных образований</w:t>
            </w:r>
          </w:p>
        </w:tc>
        <w:tc>
          <w:tcPr>
            <w:tcW w:w="1417" w:type="pct"/>
            <w:vMerge w:val="restart"/>
            <w:vAlign w:val="center"/>
          </w:tcPr>
          <w:p w:rsidR="0040449A" w:rsidRPr="00431713" w:rsidRDefault="0040449A" w:rsidP="0010108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0449A" w:rsidRPr="00431713" w:rsidRDefault="0040449A" w:rsidP="0010108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10108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участво</w:t>
            </w: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вавших в ВПР</w:t>
            </w:r>
          </w:p>
        </w:tc>
        <w:tc>
          <w:tcPr>
            <w:tcW w:w="1591" w:type="pct"/>
            <w:gridSpan w:val="4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групп баллов, %</w:t>
            </w:r>
          </w:p>
        </w:tc>
      </w:tr>
      <w:tr w:rsidR="0040449A" w:rsidRPr="00431713" w:rsidTr="0010108D">
        <w:trPr>
          <w:cantSplit/>
          <w:trHeight w:val="443"/>
          <w:jc w:val="center"/>
        </w:trPr>
        <w:tc>
          <w:tcPr>
            <w:tcW w:w="296" w:type="pct"/>
            <w:vMerge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pct"/>
            <w:vMerge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pct"/>
            <w:vMerge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87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77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40449A" w:rsidRPr="00431713" w:rsidTr="0010108D">
        <w:trPr>
          <w:cantSplit/>
          <w:trHeight w:val="246"/>
          <w:jc w:val="center"/>
        </w:trPr>
        <w:tc>
          <w:tcPr>
            <w:tcW w:w="296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pct"/>
          </w:tcPr>
          <w:p w:rsidR="0040449A" w:rsidRPr="0010108D" w:rsidRDefault="0040449A" w:rsidP="001010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141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0449A" w:rsidRPr="00431713" w:rsidTr="0010108D">
        <w:trPr>
          <w:cantSplit/>
          <w:jc w:val="center"/>
        </w:trPr>
        <w:tc>
          <w:tcPr>
            <w:tcW w:w="296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pct"/>
          </w:tcPr>
          <w:p w:rsidR="0040449A" w:rsidRPr="0010108D" w:rsidRDefault="0040449A" w:rsidP="001010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Чучковский</w:t>
            </w:r>
            <w:proofErr w:type="spellEnd"/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2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0449A" w:rsidRPr="00431713" w:rsidTr="0010108D">
        <w:trPr>
          <w:cantSplit/>
          <w:jc w:val="center"/>
        </w:trPr>
        <w:tc>
          <w:tcPr>
            <w:tcW w:w="296" w:type="pct"/>
            <w:vAlign w:val="center"/>
          </w:tcPr>
          <w:p w:rsidR="0040449A" w:rsidRPr="00431713" w:rsidRDefault="0040449A" w:rsidP="00C2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pct"/>
          </w:tcPr>
          <w:p w:rsidR="0040449A" w:rsidRPr="0010108D" w:rsidRDefault="0040449A" w:rsidP="00C24D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 Рязань</w:t>
            </w:r>
          </w:p>
        </w:tc>
        <w:tc>
          <w:tcPr>
            <w:tcW w:w="141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62.5</w:t>
            </w:r>
          </w:p>
        </w:tc>
        <w:tc>
          <w:tcPr>
            <w:tcW w:w="3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34.4</w:t>
            </w:r>
          </w:p>
        </w:tc>
      </w:tr>
      <w:tr w:rsidR="0040449A" w:rsidRPr="00431713" w:rsidTr="0010108D">
        <w:trPr>
          <w:cantSplit/>
          <w:jc w:val="center"/>
        </w:trPr>
        <w:tc>
          <w:tcPr>
            <w:tcW w:w="1992" w:type="pct"/>
            <w:gridSpan w:val="2"/>
            <w:vAlign w:val="center"/>
          </w:tcPr>
          <w:p w:rsidR="0040449A" w:rsidRPr="00431713" w:rsidRDefault="0040449A" w:rsidP="00C2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Рязанская область</w:t>
            </w:r>
          </w:p>
        </w:tc>
        <w:tc>
          <w:tcPr>
            <w:tcW w:w="141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8.6</w:t>
            </w:r>
          </w:p>
        </w:tc>
        <w:tc>
          <w:tcPr>
            <w:tcW w:w="38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31.4</w:t>
            </w:r>
          </w:p>
        </w:tc>
      </w:tr>
      <w:tr w:rsidR="0040449A" w:rsidRPr="00431713" w:rsidTr="0010108D">
        <w:trPr>
          <w:cantSplit/>
          <w:jc w:val="center"/>
        </w:trPr>
        <w:tc>
          <w:tcPr>
            <w:tcW w:w="1992" w:type="pct"/>
            <w:gridSpan w:val="2"/>
            <w:vAlign w:val="center"/>
          </w:tcPr>
          <w:p w:rsidR="0040449A" w:rsidRPr="00431713" w:rsidRDefault="0040449A" w:rsidP="00C2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</w:tc>
        <w:tc>
          <w:tcPr>
            <w:tcW w:w="141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314</w:t>
            </w:r>
          </w:p>
        </w:tc>
        <w:tc>
          <w:tcPr>
            <w:tcW w:w="42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04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50.3</w:t>
            </w:r>
          </w:p>
        </w:tc>
        <w:tc>
          <w:tcPr>
            <w:tcW w:w="377" w:type="pct"/>
            <w:vAlign w:val="center"/>
          </w:tcPr>
          <w:p w:rsidR="0040449A" w:rsidRPr="00431713" w:rsidRDefault="0040449A" w:rsidP="00C2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17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20.1</w:t>
            </w:r>
          </w:p>
        </w:tc>
      </w:tr>
    </w:tbl>
    <w:p w:rsidR="0040449A" w:rsidRPr="00431713" w:rsidRDefault="0040449A" w:rsidP="0040449A">
      <w:pPr>
        <w:tabs>
          <w:tab w:val="left" w:pos="6300"/>
          <w:tab w:val="right" w:pos="10206"/>
        </w:tabs>
        <w:ind w:firstLine="720"/>
        <w:rPr>
          <w:rFonts w:ascii="Times New Roman" w:hAnsi="Times New Roman" w:cs="Times New Roman"/>
        </w:rPr>
      </w:pPr>
      <w:r w:rsidRPr="00431713">
        <w:rPr>
          <w:rFonts w:ascii="Times New Roman" w:hAnsi="Times New Roman" w:cs="Times New Roman"/>
        </w:rPr>
        <w:tab/>
      </w:r>
    </w:p>
    <w:p w:rsidR="004140A5" w:rsidRPr="00431713" w:rsidRDefault="005226A8" w:rsidP="0010108D">
      <w:pPr>
        <w:spacing w:after="0" w:line="360" w:lineRule="auto"/>
        <w:ind w:firstLine="708"/>
        <w:jc w:val="both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>По французскому языку «2» нет.</w:t>
      </w:r>
    </w:p>
    <w:p w:rsidR="004140A5" w:rsidRPr="00431713" w:rsidRDefault="005226A8" w:rsidP="0010108D">
      <w:pPr>
        <w:spacing w:after="0" w:line="360" w:lineRule="auto"/>
        <w:jc w:val="both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 xml:space="preserve"> </w:t>
      </w:r>
      <w:r w:rsidR="0040449A" w:rsidRPr="00431713">
        <w:rPr>
          <w:rStyle w:val="FontStyle12"/>
          <w:sz w:val="28"/>
          <w:szCs w:val="28"/>
        </w:rPr>
        <w:tab/>
      </w:r>
      <w:r w:rsidRPr="00431713">
        <w:rPr>
          <w:rStyle w:val="FontStyle12"/>
          <w:sz w:val="28"/>
          <w:szCs w:val="28"/>
        </w:rPr>
        <w:t xml:space="preserve">Все учащиеся </w:t>
      </w:r>
      <w:proofErr w:type="spellStart"/>
      <w:r w:rsidRPr="00431713">
        <w:rPr>
          <w:rStyle w:val="FontStyle12"/>
          <w:sz w:val="28"/>
          <w:szCs w:val="28"/>
        </w:rPr>
        <w:t>Чучковского</w:t>
      </w:r>
      <w:proofErr w:type="spellEnd"/>
      <w:r w:rsidRPr="00431713">
        <w:rPr>
          <w:rStyle w:val="FontStyle12"/>
          <w:sz w:val="28"/>
          <w:szCs w:val="28"/>
        </w:rPr>
        <w:t xml:space="preserve"> </w:t>
      </w:r>
      <w:r w:rsidR="007B6AA6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>района (2</w:t>
      </w:r>
      <w:r w:rsidR="007B6AA6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 xml:space="preserve">чел.) получили «3». </w:t>
      </w:r>
    </w:p>
    <w:p w:rsidR="005226A8" w:rsidRPr="00431713" w:rsidRDefault="005226A8" w:rsidP="0010108D">
      <w:pPr>
        <w:spacing w:after="0" w:line="360" w:lineRule="auto"/>
        <w:ind w:firstLine="708"/>
        <w:jc w:val="both"/>
        <w:rPr>
          <w:rStyle w:val="FontStyle12"/>
          <w:sz w:val="28"/>
          <w:szCs w:val="28"/>
        </w:rPr>
      </w:pPr>
      <w:r w:rsidRPr="00431713">
        <w:rPr>
          <w:rStyle w:val="FontStyle12"/>
          <w:sz w:val="28"/>
          <w:szCs w:val="28"/>
        </w:rPr>
        <w:t>100% учащихся (1</w:t>
      </w:r>
      <w:r w:rsidR="007B6AA6">
        <w:rPr>
          <w:rStyle w:val="FontStyle12"/>
          <w:sz w:val="28"/>
          <w:szCs w:val="28"/>
        </w:rPr>
        <w:t xml:space="preserve"> </w:t>
      </w:r>
      <w:r w:rsidRPr="00431713">
        <w:rPr>
          <w:rStyle w:val="FontStyle12"/>
          <w:sz w:val="28"/>
          <w:szCs w:val="28"/>
        </w:rPr>
        <w:t>чел.) Спасского района и 96,8% 11-классников города Рязани продемонстрировали наиболее высокий уровень знаний на «4» и «5».</w:t>
      </w:r>
    </w:p>
    <w:p w:rsidR="00AA645A" w:rsidRPr="00431713" w:rsidRDefault="00AA645A" w:rsidP="00AA645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645A" w:rsidRPr="00431713" w:rsidRDefault="00AA645A" w:rsidP="00AA645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645A" w:rsidRPr="00431713" w:rsidRDefault="00AA645A" w:rsidP="00AA645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645A" w:rsidRPr="00431713" w:rsidRDefault="00AA645A" w:rsidP="00AA645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7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AAA" w:rsidRPr="00431713" w:rsidRDefault="00717AAA" w:rsidP="00717AAA">
      <w:pPr>
        <w:rPr>
          <w:rFonts w:ascii="Times New Roman" w:hAnsi="Times New Roman" w:cs="Times New Roman"/>
        </w:rPr>
      </w:pPr>
    </w:p>
    <w:p w:rsidR="00717AAA" w:rsidRPr="00431713" w:rsidRDefault="00717AAA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17AAA" w:rsidRPr="00431713" w:rsidSect="000816C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DE8923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A3D73BA"/>
    <w:multiLevelType w:val="multilevel"/>
    <w:tmpl w:val="D09EE8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DC2618"/>
    <w:multiLevelType w:val="singleLevel"/>
    <w:tmpl w:val="5C5E0812"/>
    <w:lvl w:ilvl="0">
      <w:start w:val="1"/>
      <w:numFmt w:val="decimal"/>
      <w:lvlText w:val="%1)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8B45C18"/>
    <w:multiLevelType w:val="singleLevel"/>
    <w:tmpl w:val="B33A66C6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>
    <w:nsid w:val="37F91865"/>
    <w:multiLevelType w:val="hybridMultilevel"/>
    <w:tmpl w:val="C392304E"/>
    <w:lvl w:ilvl="0" w:tplc="6D1E9954">
      <w:start w:val="1"/>
      <w:numFmt w:val="decimal"/>
      <w:lvlText w:val="%1."/>
      <w:lvlJc w:val="left"/>
      <w:pPr>
        <w:tabs>
          <w:tab w:val="num" w:pos="1741"/>
        </w:tabs>
        <w:ind w:left="1741" w:hanging="103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5">
    <w:nsid w:val="482D1F32"/>
    <w:multiLevelType w:val="multilevel"/>
    <w:tmpl w:val="004A98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lvl w:ilvl="0">
        <w:start w:val="1"/>
        <w:numFmt w:val="decimal"/>
        <w:lvlText w:val="%1)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  <w:color w:val="auto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16C5"/>
    <w:rsid w:val="000535D5"/>
    <w:rsid w:val="00066668"/>
    <w:rsid w:val="000816C5"/>
    <w:rsid w:val="00086523"/>
    <w:rsid w:val="000B0731"/>
    <w:rsid w:val="000C1D1F"/>
    <w:rsid w:val="000C3F07"/>
    <w:rsid w:val="000C70C3"/>
    <w:rsid w:val="000F201B"/>
    <w:rsid w:val="0010108D"/>
    <w:rsid w:val="0011081D"/>
    <w:rsid w:val="00140966"/>
    <w:rsid w:val="00160E34"/>
    <w:rsid w:val="001A3F22"/>
    <w:rsid w:val="001D06B3"/>
    <w:rsid w:val="0021170D"/>
    <w:rsid w:val="00212B6B"/>
    <w:rsid w:val="00245BB5"/>
    <w:rsid w:val="002B4ABF"/>
    <w:rsid w:val="002B6FF9"/>
    <w:rsid w:val="002D6A80"/>
    <w:rsid w:val="002E4E1A"/>
    <w:rsid w:val="002E6843"/>
    <w:rsid w:val="00310C0C"/>
    <w:rsid w:val="0032030F"/>
    <w:rsid w:val="0032279B"/>
    <w:rsid w:val="00322D09"/>
    <w:rsid w:val="003636BD"/>
    <w:rsid w:val="0038263F"/>
    <w:rsid w:val="00395419"/>
    <w:rsid w:val="003C72F8"/>
    <w:rsid w:val="003C75A1"/>
    <w:rsid w:val="003E2F44"/>
    <w:rsid w:val="0040449A"/>
    <w:rsid w:val="004132E8"/>
    <w:rsid w:val="004140A5"/>
    <w:rsid w:val="00431713"/>
    <w:rsid w:val="004516E5"/>
    <w:rsid w:val="004714A6"/>
    <w:rsid w:val="00482DD1"/>
    <w:rsid w:val="004A17B2"/>
    <w:rsid w:val="004A3FB2"/>
    <w:rsid w:val="004C731D"/>
    <w:rsid w:val="004E09B3"/>
    <w:rsid w:val="004F084B"/>
    <w:rsid w:val="00503800"/>
    <w:rsid w:val="005176CB"/>
    <w:rsid w:val="005226A8"/>
    <w:rsid w:val="005A2AE5"/>
    <w:rsid w:val="005A5BF2"/>
    <w:rsid w:val="005B784F"/>
    <w:rsid w:val="005E715C"/>
    <w:rsid w:val="005E78E8"/>
    <w:rsid w:val="005F7260"/>
    <w:rsid w:val="006033A6"/>
    <w:rsid w:val="00613D12"/>
    <w:rsid w:val="00622CB8"/>
    <w:rsid w:val="00641E0D"/>
    <w:rsid w:val="00643341"/>
    <w:rsid w:val="00655491"/>
    <w:rsid w:val="00664AE0"/>
    <w:rsid w:val="00664C37"/>
    <w:rsid w:val="00665C26"/>
    <w:rsid w:val="00687ECB"/>
    <w:rsid w:val="006955A4"/>
    <w:rsid w:val="006C4DC6"/>
    <w:rsid w:val="006F3CEE"/>
    <w:rsid w:val="00717AAA"/>
    <w:rsid w:val="0072292C"/>
    <w:rsid w:val="007254CB"/>
    <w:rsid w:val="00734A9E"/>
    <w:rsid w:val="00771864"/>
    <w:rsid w:val="007852A3"/>
    <w:rsid w:val="007B6AA6"/>
    <w:rsid w:val="007E4233"/>
    <w:rsid w:val="007F6BF3"/>
    <w:rsid w:val="008023B0"/>
    <w:rsid w:val="00802FFE"/>
    <w:rsid w:val="00805B5B"/>
    <w:rsid w:val="0087578D"/>
    <w:rsid w:val="008761BE"/>
    <w:rsid w:val="008B0FFE"/>
    <w:rsid w:val="008B3483"/>
    <w:rsid w:val="008C21E2"/>
    <w:rsid w:val="008E3EBD"/>
    <w:rsid w:val="008E74C5"/>
    <w:rsid w:val="0090744E"/>
    <w:rsid w:val="00910C7A"/>
    <w:rsid w:val="009301EE"/>
    <w:rsid w:val="0093260C"/>
    <w:rsid w:val="0098749E"/>
    <w:rsid w:val="009A0AF4"/>
    <w:rsid w:val="009B24DD"/>
    <w:rsid w:val="009B5573"/>
    <w:rsid w:val="009C6E83"/>
    <w:rsid w:val="009D58FB"/>
    <w:rsid w:val="009E5E2A"/>
    <w:rsid w:val="009F1000"/>
    <w:rsid w:val="009F689F"/>
    <w:rsid w:val="00A20695"/>
    <w:rsid w:val="00A24D37"/>
    <w:rsid w:val="00A30355"/>
    <w:rsid w:val="00A851AD"/>
    <w:rsid w:val="00AA645A"/>
    <w:rsid w:val="00AD0C87"/>
    <w:rsid w:val="00AE4EB0"/>
    <w:rsid w:val="00B53E3D"/>
    <w:rsid w:val="00B915E6"/>
    <w:rsid w:val="00BA4712"/>
    <w:rsid w:val="00BB649F"/>
    <w:rsid w:val="00BF393F"/>
    <w:rsid w:val="00C162FC"/>
    <w:rsid w:val="00C22C94"/>
    <w:rsid w:val="00C24DF0"/>
    <w:rsid w:val="00C268BB"/>
    <w:rsid w:val="00C36ED9"/>
    <w:rsid w:val="00C81E11"/>
    <w:rsid w:val="00CC195E"/>
    <w:rsid w:val="00D0072A"/>
    <w:rsid w:val="00D031C7"/>
    <w:rsid w:val="00D877CE"/>
    <w:rsid w:val="00D93656"/>
    <w:rsid w:val="00DA3ADA"/>
    <w:rsid w:val="00DC4CB6"/>
    <w:rsid w:val="00DE05DA"/>
    <w:rsid w:val="00E77F0F"/>
    <w:rsid w:val="00E82512"/>
    <w:rsid w:val="00EA3DEB"/>
    <w:rsid w:val="00EB5765"/>
    <w:rsid w:val="00EC7D4D"/>
    <w:rsid w:val="00ED747F"/>
    <w:rsid w:val="00EE6F35"/>
    <w:rsid w:val="00EE7009"/>
    <w:rsid w:val="00F10138"/>
    <w:rsid w:val="00F34368"/>
    <w:rsid w:val="00F441B8"/>
    <w:rsid w:val="00F444CF"/>
    <w:rsid w:val="00F52122"/>
    <w:rsid w:val="00F71766"/>
    <w:rsid w:val="00F804E0"/>
    <w:rsid w:val="00FC6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B0"/>
  </w:style>
  <w:style w:type="paragraph" w:styleId="1">
    <w:name w:val="heading 1"/>
    <w:basedOn w:val="a"/>
    <w:link w:val="10"/>
    <w:qFormat/>
    <w:rsid w:val="005226A8"/>
    <w:pPr>
      <w:spacing w:before="150" w:after="150" w:line="240" w:lineRule="auto"/>
      <w:ind w:left="150" w:right="150"/>
      <w:outlineLvl w:val="0"/>
    </w:pPr>
    <w:rPr>
      <w:rFonts w:ascii="Times New Roman" w:eastAsia="Times New Roman" w:hAnsi="Times New Roman" w:cs="Times New Roman"/>
      <w:b/>
      <w:bCs/>
      <w:spacing w:val="15"/>
      <w:kern w:val="36"/>
      <w:sz w:val="54"/>
      <w:szCs w:val="54"/>
    </w:rPr>
  </w:style>
  <w:style w:type="paragraph" w:styleId="3">
    <w:name w:val="heading 3"/>
    <w:basedOn w:val="a"/>
    <w:next w:val="a"/>
    <w:link w:val="30"/>
    <w:semiHidden/>
    <w:unhideWhenUsed/>
    <w:qFormat/>
    <w:rsid w:val="005226A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pacing w:val="-8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16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1"/>
    <w:rsid w:val="00717AAA"/>
    <w:rPr>
      <w:rFonts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717AAA"/>
    <w:pPr>
      <w:shd w:val="clear" w:color="auto" w:fill="FFFFFF"/>
      <w:spacing w:before="120" w:after="0" w:line="0" w:lineRule="atLeast"/>
    </w:pPr>
    <w:rPr>
      <w:rFonts w:hAnsi="Times New Roman"/>
      <w:sz w:val="27"/>
      <w:szCs w:val="27"/>
    </w:rPr>
  </w:style>
  <w:style w:type="character" w:customStyle="1" w:styleId="a5">
    <w:name w:val="Основной текст + Курсив"/>
    <w:basedOn w:val="a4"/>
    <w:rsid w:val="00717AAA"/>
    <w:rPr>
      <w:rFonts w:ascii="Times New Roman" w:eastAsia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paragraph" w:styleId="a6">
    <w:name w:val="Title"/>
    <w:basedOn w:val="a"/>
    <w:link w:val="a7"/>
    <w:qFormat/>
    <w:rsid w:val="00717AAA"/>
    <w:pPr>
      <w:spacing w:after="0" w:line="288" w:lineRule="auto"/>
      <w:jc w:val="center"/>
    </w:pPr>
    <w:rPr>
      <w:rFonts w:ascii="Times New Roman" w:eastAsia="Times New Roman" w:hAnsi="Times New Roman" w:cs="Times New Roman"/>
      <w:sz w:val="32"/>
      <w:szCs w:val="26"/>
    </w:rPr>
  </w:style>
  <w:style w:type="character" w:customStyle="1" w:styleId="a7">
    <w:name w:val="Название Знак"/>
    <w:basedOn w:val="a0"/>
    <w:link w:val="a6"/>
    <w:rsid w:val="00717AAA"/>
    <w:rPr>
      <w:rFonts w:ascii="Times New Roman" w:eastAsia="Times New Roman" w:hAnsi="Times New Roman" w:cs="Times New Roman"/>
      <w:sz w:val="32"/>
      <w:szCs w:val="26"/>
    </w:rPr>
  </w:style>
  <w:style w:type="paragraph" w:customStyle="1" w:styleId="Style1">
    <w:name w:val="Style1"/>
    <w:basedOn w:val="a"/>
    <w:rsid w:val="00717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717AAA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_"/>
    <w:basedOn w:val="a0"/>
    <w:link w:val="20"/>
    <w:rsid w:val="00717AAA"/>
    <w:rPr>
      <w:rFonts w:hAnsi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7AAA"/>
    <w:pPr>
      <w:shd w:val="clear" w:color="auto" w:fill="FFFFFF"/>
      <w:spacing w:after="2220" w:line="317" w:lineRule="exact"/>
      <w:jc w:val="center"/>
    </w:pPr>
    <w:rPr>
      <w:rFonts w:hAnsi="Times New Roman"/>
      <w:sz w:val="27"/>
      <w:szCs w:val="27"/>
    </w:rPr>
  </w:style>
  <w:style w:type="paragraph" w:styleId="a8">
    <w:name w:val="Balloon Text"/>
    <w:basedOn w:val="a"/>
    <w:link w:val="a9"/>
    <w:semiHidden/>
    <w:unhideWhenUsed/>
    <w:rsid w:val="0071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AAA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AA645A"/>
    <w:pPr>
      <w:widowControl w:val="0"/>
      <w:autoSpaceDE w:val="0"/>
      <w:autoSpaceDN w:val="0"/>
      <w:adjustRightInd w:val="0"/>
      <w:spacing w:after="0" w:line="317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AA645A"/>
    <w:rPr>
      <w:rFonts w:ascii="Times New Roman" w:hAnsi="Times New Roman" w:cs="Times New Roman"/>
      <w:sz w:val="26"/>
      <w:szCs w:val="26"/>
    </w:rPr>
  </w:style>
  <w:style w:type="character" w:customStyle="1" w:styleId="31">
    <w:name w:val="Основной текст (3)_"/>
    <w:basedOn w:val="a0"/>
    <w:link w:val="32"/>
    <w:rsid w:val="00AA645A"/>
    <w:rPr>
      <w:rFonts w:hAnsi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A645A"/>
    <w:pPr>
      <w:shd w:val="clear" w:color="auto" w:fill="FFFFFF"/>
      <w:spacing w:before="1200" w:after="0" w:line="331" w:lineRule="exact"/>
      <w:jc w:val="center"/>
    </w:pPr>
    <w:rPr>
      <w:rFonts w:hAnsi="Times New Roman"/>
      <w:sz w:val="18"/>
      <w:szCs w:val="18"/>
    </w:rPr>
  </w:style>
  <w:style w:type="paragraph" w:styleId="aa">
    <w:name w:val="Normal (Web)"/>
    <w:basedOn w:val="a"/>
    <w:unhideWhenUsed/>
    <w:rsid w:val="00CC195E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rsid w:val="005226A8"/>
    <w:rPr>
      <w:rFonts w:ascii="Times New Roman" w:eastAsia="Times New Roman" w:hAnsi="Times New Roman" w:cs="Times New Roman"/>
      <w:b/>
      <w:bCs/>
      <w:spacing w:val="15"/>
      <w:kern w:val="36"/>
      <w:sz w:val="54"/>
      <w:szCs w:val="54"/>
    </w:rPr>
  </w:style>
  <w:style w:type="character" w:customStyle="1" w:styleId="30">
    <w:name w:val="Заголовок 3 Знак"/>
    <w:basedOn w:val="a0"/>
    <w:link w:val="3"/>
    <w:semiHidden/>
    <w:rsid w:val="005226A8"/>
    <w:rPr>
      <w:rFonts w:ascii="Cambria" w:eastAsia="Times New Roman" w:hAnsi="Cambria" w:cs="Times New Roman"/>
      <w:b/>
      <w:bCs/>
      <w:spacing w:val="-8"/>
      <w:sz w:val="26"/>
      <w:szCs w:val="26"/>
    </w:rPr>
  </w:style>
  <w:style w:type="paragraph" w:styleId="ab">
    <w:name w:val="Body Text"/>
    <w:basedOn w:val="a"/>
    <w:link w:val="ac"/>
    <w:rsid w:val="005226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c">
    <w:name w:val="Основной текст Знак"/>
    <w:basedOn w:val="a0"/>
    <w:link w:val="ab"/>
    <w:rsid w:val="005226A8"/>
    <w:rPr>
      <w:rFonts w:ascii="Times New Roman" w:eastAsia="Times New Roman" w:hAnsi="Times New Roman" w:cs="Times New Roman"/>
      <w:b/>
      <w:sz w:val="26"/>
      <w:szCs w:val="20"/>
    </w:rPr>
  </w:style>
  <w:style w:type="paragraph" w:styleId="21">
    <w:name w:val="Body Text 2"/>
    <w:basedOn w:val="a"/>
    <w:link w:val="22"/>
    <w:rsid w:val="005226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226A8"/>
    <w:rPr>
      <w:rFonts w:ascii="Times New Roman" w:eastAsia="Times New Roman" w:hAnsi="Times New Roman" w:cs="Times New Roman"/>
      <w:sz w:val="28"/>
      <w:szCs w:val="20"/>
    </w:rPr>
  </w:style>
  <w:style w:type="paragraph" w:styleId="33">
    <w:name w:val="Body Text 3"/>
    <w:basedOn w:val="a"/>
    <w:link w:val="34"/>
    <w:rsid w:val="005226A8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34">
    <w:name w:val="Основной текст 3 Знак"/>
    <w:basedOn w:val="a0"/>
    <w:link w:val="33"/>
    <w:rsid w:val="005226A8"/>
    <w:rPr>
      <w:rFonts w:ascii="Times New Roman" w:eastAsia="Times New Roman" w:hAnsi="Times New Roman" w:cs="Times New Roman"/>
      <w:sz w:val="26"/>
      <w:szCs w:val="20"/>
    </w:rPr>
  </w:style>
  <w:style w:type="paragraph" w:styleId="ad">
    <w:name w:val="Body Text Indent"/>
    <w:basedOn w:val="a"/>
    <w:link w:val="ae"/>
    <w:rsid w:val="005226A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pacing w:val="-8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5226A8"/>
    <w:rPr>
      <w:rFonts w:ascii="Times New Roman" w:eastAsia="Times New Roman" w:hAnsi="Times New Roman" w:cs="Times New Roman"/>
      <w:spacing w:val="-8"/>
      <w:sz w:val="28"/>
      <w:szCs w:val="20"/>
    </w:rPr>
  </w:style>
  <w:style w:type="paragraph" w:styleId="af">
    <w:name w:val="header"/>
    <w:basedOn w:val="a"/>
    <w:link w:val="af0"/>
    <w:rsid w:val="005226A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5226A8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caption"/>
    <w:basedOn w:val="a"/>
    <w:next w:val="a"/>
    <w:qFormat/>
    <w:rsid w:val="005226A8"/>
    <w:pPr>
      <w:spacing w:after="0" w:line="288" w:lineRule="auto"/>
      <w:jc w:val="center"/>
    </w:pPr>
    <w:rPr>
      <w:rFonts w:ascii="Times New Roman" w:eastAsia="Times New Roman" w:hAnsi="Times New Roman" w:cs="Times New Roman"/>
      <w:b/>
      <w:sz w:val="36"/>
      <w:szCs w:val="26"/>
    </w:rPr>
  </w:style>
  <w:style w:type="character" w:styleId="af2">
    <w:name w:val="Hyperlink"/>
    <w:rsid w:val="005226A8"/>
    <w:rPr>
      <w:color w:val="0000FF"/>
      <w:u w:val="single"/>
    </w:rPr>
  </w:style>
  <w:style w:type="character" w:styleId="af3">
    <w:name w:val="Strong"/>
    <w:qFormat/>
    <w:rsid w:val="005226A8"/>
    <w:rPr>
      <w:b/>
      <w:bCs/>
    </w:rPr>
  </w:style>
  <w:style w:type="paragraph" w:styleId="af4">
    <w:name w:val="footer"/>
    <w:basedOn w:val="a"/>
    <w:link w:val="af5"/>
    <w:uiPriority w:val="99"/>
    <w:rsid w:val="005226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pacing w:val="-8"/>
      <w:sz w:val="28"/>
      <w:szCs w:val="20"/>
    </w:rPr>
  </w:style>
  <w:style w:type="character" w:customStyle="1" w:styleId="af5">
    <w:name w:val="Нижний колонтитул Знак"/>
    <w:basedOn w:val="a0"/>
    <w:link w:val="af4"/>
    <w:uiPriority w:val="99"/>
    <w:rsid w:val="005226A8"/>
    <w:rPr>
      <w:rFonts w:ascii="Times New Roman" w:eastAsia="Times New Roman" w:hAnsi="Times New Roman" w:cs="Times New Roman"/>
      <w:spacing w:val="-8"/>
      <w:sz w:val="28"/>
      <w:szCs w:val="20"/>
    </w:rPr>
  </w:style>
  <w:style w:type="paragraph" w:customStyle="1" w:styleId="Style3">
    <w:name w:val="Style3"/>
    <w:basedOn w:val="a"/>
    <w:rsid w:val="005226A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5226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5226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5226A8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226A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5226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rsid w:val="005226A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5226A8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5226A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4">
    <w:name w:val="Font Style24"/>
    <w:rsid w:val="005226A8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5226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5226A8"/>
    <w:pPr>
      <w:widowControl w:val="0"/>
      <w:autoSpaceDE w:val="0"/>
      <w:autoSpaceDN w:val="0"/>
      <w:adjustRightInd w:val="0"/>
      <w:spacing w:after="0" w:line="318" w:lineRule="exact"/>
      <w:ind w:hanging="34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5226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5226A8"/>
    <w:pPr>
      <w:widowControl w:val="0"/>
      <w:autoSpaceDE w:val="0"/>
      <w:autoSpaceDN w:val="0"/>
      <w:adjustRightInd w:val="0"/>
      <w:spacing w:after="0" w:line="370" w:lineRule="exact"/>
      <w:ind w:hanging="147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rsid w:val="005226A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7">
    <w:name w:val="Font Style17"/>
    <w:rsid w:val="005226A8"/>
    <w:rPr>
      <w:rFonts w:ascii="Times New Roman" w:hAnsi="Times New Roman" w:cs="Times New Roman" w:hint="default"/>
      <w:sz w:val="24"/>
      <w:szCs w:val="24"/>
    </w:rPr>
  </w:style>
  <w:style w:type="paragraph" w:customStyle="1" w:styleId="Style2">
    <w:name w:val="Style2"/>
    <w:basedOn w:val="a"/>
    <w:rsid w:val="005226A8"/>
    <w:pPr>
      <w:widowControl w:val="0"/>
      <w:autoSpaceDE w:val="0"/>
      <w:autoSpaceDN w:val="0"/>
      <w:adjustRightInd w:val="0"/>
      <w:spacing w:after="0" w:line="298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26A8"/>
  </w:style>
  <w:style w:type="character" w:customStyle="1" w:styleId="Zag11">
    <w:name w:val="Zag_11"/>
    <w:rsid w:val="005226A8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openxmlformats.org/officeDocument/2006/relationships/styles" Target="style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theme" Target="theme/theme1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3.xlsx"/><Relationship Id="rId1" Type="http://schemas.openxmlformats.org/officeDocument/2006/relationships/themeOverride" Target="../theme/themeOverride1.xm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5.xlsx"/><Relationship Id="rId1" Type="http://schemas.openxmlformats.org/officeDocument/2006/relationships/themeOverride" Target="../theme/themeOverride2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6.xlsx"/><Relationship Id="rId1" Type="http://schemas.openxmlformats.org/officeDocument/2006/relationships/themeOverride" Target="../theme/themeOverride3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 ВПР по химии в 11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0.10884353741496598"/>
          <c:y val="0.13690476190476192"/>
          <c:w val="0.94557823129251761"/>
          <c:h val="0.5207949970883887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0.16000000000000025</c:v>
                </c:pt>
                <c:pt idx="1">
                  <c:v>20.2</c:v>
                </c:pt>
                <c:pt idx="2">
                  <c:v>50.2</c:v>
                </c:pt>
                <c:pt idx="3">
                  <c:v>29.4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.00">
                  <c:v>3.1</c:v>
                </c:pt>
                <c:pt idx="1">
                  <c:v>32.5</c:v>
                </c:pt>
                <c:pt idx="2">
                  <c:v>45.4</c:v>
                </c:pt>
                <c:pt idx="3">
                  <c:v>19</c:v>
                </c:pt>
              </c:numCache>
            </c:numRef>
          </c:val>
        </c:ser>
        <c:gapWidth val="219"/>
        <c:overlap val="-27"/>
        <c:axId val="113244416"/>
        <c:axId val="115982720"/>
      </c:barChart>
      <c:catAx>
        <c:axId val="11324441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Отметка по пятибалльной системе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5982720"/>
        <c:crosses val="autoZero"/>
        <c:auto val="1"/>
        <c:lblAlgn val="ctr"/>
        <c:lblOffset val="100"/>
      </c:catAx>
      <c:valAx>
        <c:axId val="115982720"/>
        <c:scaling>
          <c:orientation val="minMax"/>
          <c:max val="7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2444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585996365838887"/>
          <c:y val="0.92171119093497"/>
          <c:w val="0.48828007268322282"/>
          <c:h val="7.4186391353649142E-2"/>
        </c:manualLayout>
      </c:layout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301"/>
              <a:t>Результаты выполнения заданий ВПР</a:t>
            </a:r>
          </a:p>
          <a:p>
            <a:pPr>
              <a:defRPr/>
            </a:pPr>
            <a:r>
              <a:rPr lang="ru-RU" sz="1301"/>
              <a:t>по биологии в 11 классе</a:t>
            </a:r>
          </a:p>
        </c:rich>
      </c:tx>
      <c:layout>
        <c:manualLayout>
          <c:xMode val="edge"/>
          <c:yMode val="edge"/>
          <c:x val="0.33030541636840988"/>
          <c:y val="3.8444561518417852E-4"/>
        </c:manualLayout>
      </c:layout>
    </c:title>
    <c:plotArea>
      <c:layout>
        <c:manualLayout>
          <c:layoutTarget val="inner"/>
          <c:xMode val="edge"/>
          <c:yMode val="edge"/>
          <c:x val="4.1362530413625517E-2"/>
          <c:y val="0.11622807017543862"/>
          <c:w val="0.95863746958637475"/>
          <c:h val="0.72587719298245612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>
              <c:idx val="17"/>
              <c:layout>
                <c:manualLayout>
                  <c:x val="-1.0256410256410263E-2"/>
                  <c:y val="-3.41005967604433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Pos val="outEnd"/>
            <c:showVal val="1"/>
          </c:dLbls>
          <c:cat>
            <c:strRef>
              <c:f>Лист1!$A$2:$A$23</c:f>
              <c:strCache>
                <c:ptCount val="22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3</c:v>
                </c:pt>
                <c:pt idx="6">
                  <c:v>4</c:v>
                </c:pt>
                <c:pt idx="7">
                  <c:v>5</c:v>
                </c:pt>
                <c:pt idx="8">
                  <c:v>6(1)</c:v>
                </c:pt>
                <c:pt idx="9">
                  <c:v>6(2)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10(1)</c:v>
                </c:pt>
                <c:pt idx="14">
                  <c:v>10(2)</c:v>
                </c:pt>
                <c:pt idx="15">
                  <c:v>11(1)</c:v>
                </c:pt>
                <c:pt idx="16">
                  <c:v>11(2)</c:v>
                </c:pt>
                <c:pt idx="17">
                  <c:v>12(1)</c:v>
                </c:pt>
                <c:pt idx="18">
                  <c:v>12(2)</c:v>
                </c:pt>
                <c:pt idx="19">
                  <c:v>12(3)</c:v>
                </c:pt>
                <c:pt idx="20">
                  <c:v>13</c:v>
                </c:pt>
                <c:pt idx="21">
                  <c:v>14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91</c:v>
                </c:pt>
                <c:pt idx="1">
                  <c:v>59</c:v>
                </c:pt>
                <c:pt idx="2">
                  <c:v>95</c:v>
                </c:pt>
                <c:pt idx="3">
                  <c:v>91</c:v>
                </c:pt>
                <c:pt idx="4">
                  <c:v>68</c:v>
                </c:pt>
                <c:pt idx="5">
                  <c:v>97</c:v>
                </c:pt>
                <c:pt idx="6">
                  <c:v>67</c:v>
                </c:pt>
                <c:pt idx="7">
                  <c:v>36</c:v>
                </c:pt>
                <c:pt idx="8">
                  <c:v>79</c:v>
                </c:pt>
                <c:pt idx="9">
                  <c:v>67</c:v>
                </c:pt>
                <c:pt idx="10">
                  <c:v>91</c:v>
                </c:pt>
                <c:pt idx="11">
                  <c:v>89</c:v>
                </c:pt>
                <c:pt idx="12">
                  <c:v>92</c:v>
                </c:pt>
                <c:pt idx="13">
                  <c:v>95</c:v>
                </c:pt>
                <c:pt idx="14">
                  <c:v>95</c:v>
                </c:pt>
                <c:pt idx="15">
                  <c:v>56</c:v>
                </c:pt>
                <c:pt idx="16">
                  <c:v>42</c:v>
                </c:pt>
                <c:pt idx="17">
                  <c:v>70</c:v>
                </c:pt>
                <c:pt idx="18">
                  <c:v>69</c:v>
                </c:pt>
                <c:pt idx="19">
                  <c:v>80</c:v>
                </c:pt>
                <c:pt idx="20">
                  <c:v>17</c:v>
                </c:pt>
                <c:pt idx="21">
                  <c:v>56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2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3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4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5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6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7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8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9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2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3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4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5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6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7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8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9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2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2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elete val="1"/>
          </c:dLbls>
          <c:cat>
            <c:strRef>
              <c:f>Лист1!$A$2:$A$23</c:f>
              <c:strCache>
                <c:ptCount val="22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3</c:v>
                </c:pt>
                <c:pt idx="6">
                  <c:v>4</c:v>
                </c:pt>
                <c:pt idx="7">
                  <c:v>5</c:v>
                </c:pt>
                <c:pt idx="8">
                  <c:v>6(1)</c:v>
                </c:pt>
                <c:pt idx="9">
                  <c:v>6(2)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10(1)</c:v>
                </c:pt>
                <c:pt idx="14">
                  <c:v>10(2)</c:v>
                </c:pt>
                <c:pt idx="15">
                  <c:v>11(1)</c:v>
                </c:pt>
                <c:pt idx="16">
                  <c:v>11(2)</c:v>
                </c:pt>
                <c:pt idx="17">
                  <c:v>12(1)</c:v>
                </c:pt>
                <c:pt idx="18">
                  <c:v>12(2)</c:v>
                </c:pt>
                <c:pt idx="19">
                  <c:v>12(3)</c:v>
                </c:pt>
                <c:pt idx="20">
                  <c:v>13</c:v>
                </c:pt>
                <c:pt idx="21">
                  <c:v>14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22"/>
                <c:pt idx="0">
                  <c:v>84</c:v>
                </c:pt>
                <c:pt idx="1">
                  <c:v>55</c:v>
                </c:pt>
                <c:pt idx="2">
                  <c:v>92</c:v>
                </c:pt>
                <c:pt idx="3">
                  <c:v>82</c:v>
                </c:pt>
                <c:pt idx="4">
                  <c:v>64</c:v>
                </c:pt>
                <c:pt idx="5">
                  <c:v>85</c:v>
                </c:pt>
                <c:pt idx="6">
                  <c:v>68</c:v>
                </c:pt>
                <c:pt idx="7">
                  <c:v>36</c:v>
                </c:pt>
                <c:pt idx="8">
                  <c:v>67</c:v>
                </c:pt>
                <c:pt idx="9">
                  <c:v>68</c:v>
                </c:pt>
                <c:pt idx="10">
                  <c:v>81</c:v>
                </c:pt>
                <c:pt idx="11">
                  <c:v>80</c:v>
                </c:pt>
                <c:pt idx="12">
                  <c:v>85</c:v>
                </c:pt>
                <c:pt idx="13">
                  <c:v>89</c:v>
                </c:pt>
                <c:pt idx="14">
                  <c:v>93</c:v>
                </c:pt>
                <c:pt idx="15">
                  <c:v>54</c:v>
                </c:pt>
                <c:pt idx="16">
                  <c:v>35</c:v>
                </c:pt>
                <c:pt idx="17">
                  <c:v>60</c:v>
                </c:pt>
                <c:pt idx="18">
                  <c:v>56</c:v>
                </c:pt>
                <c:pt idx="19">
                  <c:v>63</c:v>
                </c:pt>
                <c:pt idx="20">
                  <c:v>17</c:v>
                </c:pt>
                <c:pt idx="21">
                  <c:v>51</c:v>
                </c:pt>
              </c:numCache>
            </c:numRef>
          </c:val>
        </c:ser>
        <c:gapWidth val="219"/>
        <c:overlap val="-27"/>
        <c:axId val="110166016"/>
        <c:axId val="110167552"/>
      </c:barChart>
      <c:catAx>
        <c:axId val="11016601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0167552"/>
        <c:crosses val="autoZero"/>
        <c:auto val="1"/>
        <c:lblAlgn val="ctr"/>
        <c:lblOffset val="100"/>
      </c:catAx>
      <c:valAx>
        <c:axId val="110167552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01660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9067807639747689"/>
          <c:y val="0.93442250098484458"/>
          <c:w val="0.48903125745645426"/>
          <c:h val="6.1663557878050002E-2"/>
        </c:manualLayout>
      </c:layout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400"/>
              <a:t>Результаты ВПР по истории в 11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0.10884353741496598"/>
          <c:y val="0.13690476190476192"/>
          <c:w val="0.94557823129251761"/>
          <c:h val="0.6279761904761922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6.0000000000000032E-2</c:v>
                </c:pt>
                <c:pt idx="1">
                  <c:v>5</c:v>
                </c:pt>
                <c:pt idx="2">
                  <c:v>41.9</c:v>
                </c:pt>
                <c:pt idx="3">
                  <c:v>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.00">
                  <c:v>1.6</c:v>
                </c:pt>
                <c:pt idx="1">
                  <c:v>16.600000000000001</c:v>
                </c:pt>
                <c:pt idx="2">
                  <c:v>47.3</c:v>
                </c:pt>
                <c:pt idx="3">
                  <c:v>34.5</c:v>
                </c:pt>
              </c:numCache>
            </c:numRef>
          </c:val>
        </c:ser>
        <c:gapWidth val="219"/>
        <c:overlap val="-27"/>
        <c:axId val="109549440"/>
        <c:axId val="110145536"/>
      </c:barChart>
      <c:catAx>
        <c:axId val="10954944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Отметка по пятибалльной системе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0145536"/>
        <c:crosses val="autoZero"/>
        <c:auto val="1"/>
        <c:lblAlgn val="ctr"/>
        <c:lblOffset val="100"/>
      </c:catAx>
      <c:valAx>
        <c:axId val="110145536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954944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585995298974812"/>
          <c:y val="0.92171112457096649"/>
          <c:w val="0.48828009402050537"/>
          <c:h val="7.4186311326468982E-2"/>
        </c:manualLayout>
      </c:layout>
    </c:legend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300"/>
              <a:t>Результаты выполнения заданий ВПР</a:t>
            </a:r>
          </a:p>
          <a:p>
            <a:pPr>
              <a:defRPr/>
            </a:pPr>
            <a:r>
              <a:rPr lang="ru-RU" sz="1300"/>
              <a:t>по истории в 11 классе</a:t>
            </a:r>
          </a:p>
        </c:rich>
      </c:tx>
      <c:layout>
        <c:manualLayout>
          <c:xMode val="edge"/>
          <c:yMode val="edge"/>
          <c:x val="0.33030546028372354"/>
          <c:y val="3.8444099597039491E-4"/>
        </c:manualLayout>
      </c:layout>
    </c:title>
    <c:plotArea>
      <c:layout>
        <c:manualLayout>
          <c:layoutTarget val="inner"/>
          <c:xMode val="edge"/>
          <c:yMode val="edge"/>
          <c:x val="4.1362530413625517E-2"/>
          <c:y val="0.11622807017543862"/>
          <c:w val="0.95863746958637475"/>
          <c:h val="0.72587719298245612"/>
        </c:manualLayout>
      </c:layout>
      <c:barChart>
        <c:barDir val="col"/>
        <c:grouping val="clustered"/>
        <c:ser>
          <c:idx val="0"/>
          <c:order val="0"/>
          <c:tx>
            <c:v>Рязанская область</c:v>
          </c:tx>
          <c:dLbls>
            <c:dLblPos val="outEnd"/>
            <c:showVal val="1"/>
          </c:dLbls>
          <c:cat>
            <c:strRef>
              <c:f>Лист1!$A$2:$A$14</c:f>
              <c:strCach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10К1</c:v>
                </c:pt>
                <c:pt idx="10">
                  <c:v>10К2</c:v>
                </c:pt>
                <c:pt idx="11">
                  <c:v>11</c:v>
                </c:pt>
                <c:pt idx="12">
                  <c:v>12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83</c:v>
                </c:pt>
                <c:pt idx="1">
                  <c:v>92</c:v>
                </c:pt>
                <c:pt idx="2">
                  <c:v>88</c:v>
                </c:pt>
                <c:pt idx="3">
                  <c:v>85</c:v>
                </c:pt>
                <c:pt idx="4">
                  <c:v>93</c:v>
                </c:pt>
                <c:pt idx="5">
                  <c:v>94</c:v>
                </c:pt>
                <c:pt idx="6">
                  <c:v>95</c:v>
                </c:pt>
                <c:pt idx="7">
                  <c:v>96</c:v>
                </c:pt>
                <c:pt idx="8">
                  <c:v>68</c:v>
                </c:pt>
                <c:pt idx="9">
                  <c:v>84</c:v>
                </c:pt>
                <c:pt idx="10">
                  <c:v>56</c:v>
                </c:pt>
                <c:pt idx="11">
                  <c:v>69</c:v>
                </c:pt>
                <c:pt idx="12">
                  <c:v>60</c:v>
                </c:pt>
              </c:numCache>
            </c:numRef>
          </c:val>
        </c:ser>
        <c:ser>
          <c:idx val="1"/>
          <c:order val="1"/>
          <c:tx>
            <c:v>Российская федерация</c:v>
          </c:tx>
          <c:dLbls>
            <c:dLblPos val="outEnd"/>
            <c:showVal val="1"/>
          </c:dLbls>
          <c:cat>
            <c:strRef>
              <c:f>Лист1!$A$2:$A$14</c:f>
              <c:strCach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10К1</c:v>
                </c:pt>
                <c:pt idx="10">
                  <c:v>10К2</c:v>
                </c:pt>
                <c:pt idx="11">
                  <c:v>11</c:v>
                </c:pt>
                <c:pt idx="12">
                  <c:v>12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82</c:v>
                </c:pt>
                <c:pt idx="1">
                  <c:v>82</c:v>
                </c:pt>
                <c:pt idx="2">
                  <c:v>81</c:v>
                </c:pt>
                <c:pt idx="3">
                  <c:v>79</c:v>
                </c:pt>
                <c:pt idx="4">
                  <c:v>84</c:v>
                </c:pt>
                <c:pt idx="5">
                  <c:v>83</c:v>
                </c:pt>
                <c:pt idx="6">
                  <c:v>85</c:v>
                </c:pt>
                <c:pt idx="7">
                  <c:v>85</c:v>
                </c:pt>
                <c:pt idx="8">
                  <c:v>71</c:v>
                </c:pt>
                <c:pt idx="9">
                  <c:v>76</c:v>
                </c:pt>
                <c:pt idx="10">
                  <c:v>44</c:v>
                </c:pt>
                <c:pt idx="11">
                  <c:v>58</c:v>
                </c:pt>
                <c:pt idx="12">
                  <c:v>52</c:v>
                </c:pt>
              </c:numCache>
            </c:numRef>
          </c:val>
        </c:ser>
        <c:gapWidth val="219"/>
        <c:overlap val="-27"/>
        <c:axId val="110404736"/>
        <c:axId val="110406272"/>
      </c:barChart>
      <c:catAx>
        <c:axId val="11040473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0406272"/>
        <c:crosses val="autoZero"/>
        <c:auto val="1"/>
        <c:lblAlgn val="ctr"/>
        <c:lblOffset val="100"/>
      </c:catAx>
      <c:valAx>
        <c:axId val="110406272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04047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9067806708210675"/>
          <c:y val="0.93442279569068454"/>
          <c:w val="0.48572758159831281"/>
          <c:h val="5.8663141559859966E-2"/>
        </c:manualLayout>
      </c:layout>
    </c:legend>
    <c:plotVisOnly val="1"/>
    <c:dispBlanksAs val="gap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39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Результаты ВПР по</a:t>
            </a:r>
            <a:r>
              <a:rPr lang="ru-RU" b="1" baseline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 английскому языку     (письменная и устная части) в 11 классе</a:t>
            </a:r>
            <a:endParaRPr lang="ru-RU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endParaRPr>
          </a:p>
        </c:rich>
      </c:tx>
      <c:spPr>
        <a:noFill/>
        <a:ln w="25367">
          <a:noFill/>
        </a:ln>
      </c:spPr>
    </c:title>
    <c:plotArea>
      <c:layout>
        <c:manualLayout>
          <c:layoutTarget val="inner"/>
          <c:xMode val="edge"/>
          <c:yMode val="edge"/>
          <c:x val="0.11584327086882459"/>
          <c:y val="0.20136518771331074"/>
          <c:w val="0.98296422487222923"/>
          <c:h val="0.5085324232081911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spPr>
            <a:solidFill>
              <a:srgbClr val="5B9BD5"/>
            </a:solidFill>
            <a:ln w="25367">
              <a:noFill/>
            </a:ln>
          </c:spPr>
          <c:dLbls>
            <c:spPr>
              <a:noFill/>
              <a:ln w="25367">
                <a:noFill/>
              </a:ln>
            </c:spPr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0.84000000000000064</c:v>
                </c:pt>
                <c:pt idx="1">
                  <c:v>10</c:v>
                </c:pt>
                <c:pt idx="2">
                  <c:v>40.9</c:v>
                </c:pt>
                <c:pt idx="3">
                  <c:v>48.3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spPr>
            <a:solidFill>
              <a:srgbClr val="ED7D31"/>
            </a:solidFill>
            <a:ln w="25367">
              <a:noFill/>
            </a:ln>
          </c:spPr>
          <c:dLbls>
            <c:spPr>
              <a:noFill/>
              <a:ln w="25367">
                <a:noFill/>
              </a:ln>
            </c:spPr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3.9</c:v>
                </c:pt>
                <c:pt idx="1">
                  <c:v>19.600000000000001</c:v>
                </c:pt>
                <c:pt idx="2">
                  <c:v>37.6</c:v>
                </c:pt>
                <c:pt idx="3">
                  <c:v>38.9</c:v>
                </c:pt>
              </c:numCache>
            </c:numRef>
          </c:val>
        </c:ser>
        <c:gapWidth val="219"/>
        <c:overlap val="-27"/>
        <c:axId val="110318336"/>
        <c:axId val="110320256"/>
      </c:barChart>
      <c:catAx>
        <c:axId val="11031833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999" b="0" i="0" u="none" strike="noStrike" baseline="0">
                    <a:solidFill>
                      <a:schemeClr val="tx1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>
                    <a:solidFill>
                      <a:schemeClr val="tx1"/>
                    </a:solidFill>
                  </a:rPr>
                  <a:t>Отметка по пятибальной системе</a:t>
                </a:r>
              </a:p>
            </c:rich>
          </c:tx>
          <c:spPr>
            <a:noFill/>
            <a:ln w="25367">
              <a:noFill/>
            </a:ln>
          </c:spPr>
        </c:title>
        <c:numFmt formatCode="General" sourceLinked="1"/>
        <c:majorTickMark val="none"/>
        <c:tickLblPos val="nextTo"/>
        <c:spPr>
          <a:noFill/>
          <a:ln w="9513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320256"/>
        <c:crosses val="autoZero"/>
        <c:auto val="1"/>
        <c:lblAlgn val="ctr"/>
        <c:lblOffset val="100"/>
      </c:catAx>
      <c:valAx>
        <c:axId val="110320256"/>
        <c:scaling>
          <c:orientation val="minMax"/>
          <c:max val="70"/>
        </c:scaling>
        <c:axPos val="l"/>
        <c:majorGridlines>
          <c:spPr>
            <a:ln w="9513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634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318336"/>
        <c:crosses val="autoZero"/>
        <c:crossBetween val="between"/>
      </c:valAx>
      <c:spPr>
        <a:noFill/>
        <a:ln w="25367">
          <a:noFill/>
        </a:ln>
      </c:spPr>
    </c:plotArea>
    <c:legend>
      <c:legendPos val="b"/>
      <c:spPr>
        <a:noFill/>
        <a:ln w="25367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1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 rot="0" vert="horz"/>
          <a:lstStyle/>
          <a:p>
            <a:pPr>
              <a:defRPr/>
            </a:pPr>
            <a:r>
              <a:rPr lang="ru-RU" sz="1400"/>
              <a:t>Результаты выполнения заданий ВПР</a:t>
            </a:r>
          </a:p>
          <a:p>
            <a:pPr>
              <a:defRPr/>
            </a:pPr>
            <a:r>
              <a:rPr lang="ru-RU" sz="1400"/>
              <a:t>по английскому языку (письменная и устная части) </a:t>
            </a:r>
          </a:p>
          <a:p>
            <a:pPr>
              <a:defRPr/>
            </a:pPr>
            <a:r>
              <a:rPr lang="ru-RU" sz="1400"/>
              <a:t>в 11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6.0470324748040434E-2"/>
          <c:y val="0.33505154639175322"/>
          <c:w val="0.73684210526315785"/>
          <c:h val="0.256013745704468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>
              <c:idx val="22"/>
              <c:layout>
                <c:manualLayout>
                  <c:x val="-4.0530009120848835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Pos val="outEnd"/>
            <c:showVal val="1"/>
          </c:dLbls>
          <c:cat>
            <c:strRef>
              <c:f>Лист1!$A$2:$A$24</c:f>
              <c:strCache>
                <c:ptCount val="2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19К1</c:v>
                </c:pt>
                <c:pt idx="19">
                  <c:v>19К2</c:v>
                </c:pt>
                <c:pt idx="20">
                  <c:v>20К1</c:v>
                </c:pt>
                <c:pt idx="21">
                  <c:v>20К2</c:v>
                </c:pt>
                <c:pt idx="22">
                  <c:v>20К3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94</c:v>
                </c:pt>
                <c:pt idx="1">
                  <c:v>76</c:v>
                </c:pt>
                <c:pt idx="2">
                  <c:v>92</c:v>
                </c:pt>
                <c:pt idx="3">
                  <c:v>91</c:v>
                </c:pt>
                <c:pt idx="4">
                  <c:v>90</c:v>
                </c:pt>
                <c:pt idx="5">
                  <c:v>88</c:v>
                </c:pt>
                <c:pt idx="6">
                  <c:v>61</c:v>
                </c:pt>
                <c:pt idx="7">
                  <c:v>84</c:v>
                </c:pt>
                <c:pt idx="8">
                  <c:v>81</c:v>
                </c:pt>
                <c:pt idx="9">
                  <c:v>88</c:v>
                </c:pt>
                <c:pt idx="10">
                  <c:v>86</c:v>
                </c:pt>
                <c:pt idx="11">
                  <c:v>88</c:v>
                </c:pt>
                <c:pt idx="12">
                  <c:v>92</c:v>
                </c:pt>
                <c:pt idx="13">
                  <c:v>87</c:v>
                </c:pt>
                <c:pt idx="14">
                  <c:v>84</c:v>
                </c:pt>
                <c:pt idx="15">
                  <c:v>83</c:v>
                </c:pt>
                <c:pt idx="16">
                  <c:v>87</c:v>
                </c:pt>
                <c:pt idx="17">
                  <c:v>89</c:v>
                </c:pt>
                <c:pt idx="18">
                  <c:v>73</c:v>
                </c:pt>
                <c:pt idx="19">
                  <c:v>57</c:v>
                </c:pt>
                <c:pt idx="20">
                  <c:v>51</c:v>
                </c:pt>
                <c:pt idx="21">
                  <c:v>50</c:v>
                </c:pt>
                <c:pt idx="22">
                  <c:v>35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>
              <c:idx val="0"/>
              <c:layout>
                <c:manualLayout>
                  <c:x val="9.3014775262695339E-3"/>
                  <c:y val="-4.861464505934813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1"/>
              <c:layout>
                <c:manualLayout>
                  <c:x val="7.1709394090192814E-3"/>
                  <c:y val="8.6702341494577747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2"/>
              <c:layout>
                <c:manualLayout>
                  <c:x val="4.7480746118108179E-3"/>
                  <c:y val="2.6505623886426835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3"/>
              <c:layout>
                <c:manualLayout>
                  <c:x val="7.5280502767848334E-3"/>
                  <c:y val="-1.3797073708680181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4"/>
              <c:layout>
                <c:manualLayout>
                  <c:x val="6.8722300504593407E-3"/>
                  <c:y val="-1.379859187260054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5"/>
              <c:layout>
                <c:manualLayout>
                  <c:x val="8.9181976762369268E-3"/>
                  <c:y val="2.998829191984580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6"/>
              <c:layout>
                <c:manualLayout>
                  <c:x val="8.2232303544875866E-3"/>
                  <c:y val="2.6505623886426835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7"/>
              <c:layout>
                <c:manualLayout>
                  <c:x val="6.1771563507332953E-3"/>
                  <c:y val="-1.0314405675261101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8"/>
              <c:layout>
                <c:manualLayout>
                  <c:x val="6.8331893330122306E-3"/>
                  <c:y val="7.2249420972280896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9"/>
              <c:layout>
                <c:manualLayout>
                  <c:x val="6.1381156332861791E-3"/>
                  <c:y val="-1.0314405675261101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10"/>
              <c:layout>
                <c:manualLayout>
                  <c:x val="8.1840832590637982E-3"/>
                  <c:y val="2.998829191984580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11"/>
              <c:layout>
                <c:manualLayout>
                  <c:x val="7.5280502767848577E-3"/>
                  <c:y val="2.3022955853007725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12"/>
              <c:layout>
                <c:manualLayout>
                  <c:x val="7.5281566547615534E-3"/>
                  <c:y val="-1.0315923839181499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13"/>
              <c:layout>
                <c:manualLayout>
                  <c:x val="6.8331893330122306E-3"/>
                  <c:y val="8.9662761139376319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14"/>
              <c:layout>
                <c:manualLayout>
                  <c:x val="6.1381156332861791E-3"/>
                  <c:y val="-1.3797073708680181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15"/>
              <c:layout>
                <c:manualLayout>
                  <c:x val="8.1841896370404947E-3"/>
                  <c:y val="1.0707610130647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16"/>
              <c:layout>
                <c:manualLayout>
                  <c:x val="6.8722300504593407E-3"/>
                  <c:y val="2.302447401692813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17"/>
              <c:layout>
                <c:manualLayout>
                  <c:x val="6.0990749158390811E-3"/>
                  <c:y val="5.4836080805185884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18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9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2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2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22"/>
              <c:layout>
                <c:manualLayout>
                  <c:x val="5.4040012161131407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elete val="1"/>
          </c:dLbls>
          <c:cat>
            <c:strRef>
              <c:f>Лист1!$A$2:$A$24</c:f>
              <c:strCache>
                <c:ptCount val="2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19К1</c:v>
                </c:pt>
                <c:pt idx="19">
                  <c:v>19К2</c:v>
                </c:pt>
                <c:pt idx="20">
                  <c:v>20К1</c:v>
                </c:pt>
                <c:pt idx="21">
                  <c:v>20К2</c:v>
                </c:pt>
                <c:pt idx="22">
                  <c:v>20К3</c:v>
                </c:pt>
              </c:strCache>
            </c:strRef>
          </c:cat>
          <c:val>
            <c:numRef>
              <c:f>Лист1!$C$2:$C$24</c:f>
              <c:numCache>
                <c:formatCode>General</c:formatCode>
                <c:ptCount val="23"/>
                <c:pt idx="0">
                  <c:v>86</c:v>
                </c:pt>
                <c:pt idx="1">
                  <c:v>73</c:v>
                </c:pt>
                <c:pt idx="2">
                  <c:v>86</c:v>
                </c:pt>
                <c:pt idx="3">
                  <c:v>87</c:v>
                </c:pt>
                <c:pt idx="4">
                  <c:v>81</c:v>
                </c:pt>
                <c:pt idx="5">
                  <c:v>84</c:v>
                </c:pt>
                <c:pt idx="6">
                  <c:v>59</c:v>
                </c:pt>
                <c:pt idx="7">
                  <c:v>70</c:v>
                </c:pt>
                <c:pt idx="8">
                  <c:v>71</c:v>
                </c:pt>
                <c:pt idx="9">
                  <c:v>78</c:v>
                </c:pt>
                <c:pt idx="10">
                  <c:v>76</c:v>
                </c:pt>
                <c:pt idx="11">
                  <c:v>72</c:v>
                </c:pt>
                <c:pt idx="12">
                  <c:v>83</c:v>
                </c:pt>
                <c:pt idx="13">
                  <c:v>80</c:v>
                </c:pt>
                <c:pt idx="14">
                  <c:v>79</c:v>
                </c:pt>
                <c:pt idx="15">
                  <c:v>77</c:v>
                </c:pt>
                <c:pt idx="16">
                  <c:v>82</c:v>
                </c:pt>
                <c:pt idx="17">
                  <c:v>80</c:v>
                </c:pt>
                <c:pt idx="18">
                  <c:v>69</c:v>
                </c:pt>
                <c:pt idx="19">
                  <c:v>50</c:v>
                </c:pt>
                <c:pt idx="20">
                  <c:v>44</c:v>
                </c:pt>
                <c:pt idx="21">
                  <c:v>45</c:v>
                </c:pt>
                <c:pt idx="22">
                  <c:v>34</c:v>
                </c:pt>
              </c:numCache>
            </c:numRef>
          </c:val>
        </c:ser>
        <c:gapWidth val="219"/>
        <c:overlap val="-27"/>
        <c:axId val="110565632"/>
        <c:axId val="110436736"/>
      </c:barChart>
      <c:catAx>
        <c:axId val="11056563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Задания ВПР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0436736"/>
        <c:crosses val="autoZero"/>
        <c:auto val="1"/>
        <c:lblAlgn val="ctr"/>
        <c:lblOffset val="100"/>
      </c:catAx>
      <c:valAx>
        <c:axId val="110436736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05656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576267728771573"/>
          <c:y val="0.78831692990124391"/>
          <c:w val="0.33776067602075338"/>
          <c:h val="3.8203297496272139E-2"/>
        </c:manualLayout>
      </c:layout>
    </c:legend>
    <c:plotVisOnly val="1"/>
    <c:dispBlanksAs val="gap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Результаты ВПР по</a:t>
            </a:r>
            <a:r>
              <a:rPr lang="ru-RU" b="1" baseline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 немецкому языку                                     (письменная и устная части) в 11 классе. Статистика по отметкам</a:t>
            </a:r>
            <a:endParaRPr lang="ru-RU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endParaRPr>
          </a:p>
        </c:rich>
      </c:tx>
      <c:spPr>
        <a:noFill/>
        <a:ln w="25408">
          <a:noFill/>
        </a:ln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spPr>
            <a:solidFill>
              <a:srgbClr val="5B9BD5"/>
            </a:solidFill>
            <a:ln w="25408">
              <a:noFill/>
            </a:ln>
          </c:spPr>
          <c:dLbls>
            <c:spPr>
              <a:noFill/>
              <a:ln w="25408">
                <a:noFill/>
              </a:ln>
            </c:spPr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2.2000000000000002</c:v>
                </c:pt>
                <c:pt idx="1">
                  <c:v>22.2</c:v>
                </c:pt>
                <c:pt idx="2">
                  <c:v>44.4</c:v>
                </c:pt>
                <c:pt idx="3">
                  <c:v>31.1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spPr>
            <a:solidFill>
              <a:srgbClr val="ED7D31"/>
            </a:solidFill>
            <a:ln w="25408">
              <a:noFill/>
            </a:ln>
          </c:spPr>
          <c:dLbls>
            <c:spPr>
              <a:noFill/>
              <a:ln w="25408">
                <a:noFill/>
              </a:ln>
            </c:spPr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5.4</c:v>
                </c:pt>
                <c:pt idx="1">
                  <c:v>29.8</c:v>
                </c:pt>
                <c:pt idx="2">
                  <c:v>40.6</c:v>
                </c:pt>
                <c:pt idx="3">
                  <c:v>24.1</c:v>
                </c:pt>
              </c:numCache>
            </c:numRef>
          </c:val>
        </c:ser>
        <c:gapWidth val="219"/>
        <c:overlap val="-27"/>
        <c:axId val="110495232"/>
        <c:axId val="110497152"/>
      </c:barChart>
      <c:catAx>
        <c:axId val="11049523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chemeClr val="tx1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>
                    <a:solidFill>
                      <a:schemeClr val="tx1"/>
                    </a:solidFill>
                  </a:rPr>
                  <a:t>Отметка по пятибальной системе</a:t>
                </a:r>
              </a:p>
            </c:rich>
          </c:tx>
          <c:spPr>
            <a:noFill/>
            <a:ln w="25408">
              <a:noFill/>
            </a:ln>
          </c:spPr>
        </c:title>
        <c:numFmt formatCode="General" sourceLinked="1"/>
        <c:majorTickMark val="none"/>
        <c:tickLblPos val="nextTo"/>
        <c:spPr>
          <a:noFill/>
          <a:ln w="952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497152"/>
        <c:crosses val="autoZero"/>
        <c:auto val="1"/>
        <c:lblAlgn val="ctr"/>
        <c:lblOffset val="100"/>
      </c:catAx>
      <c:valAx>
        <c:axId val="110497152"/>
        <c:scaling>
          <c:orientation val="minMax"/>
          <c:max val="70"/>
        </c:scaling>
        <c:axPos val="l"/>
        <c:majorGridlines>
          <c:spPr>
            <a:ln w="9528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635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495232"/>
        <c:crosses val="autoZero"/>
        <c:crossBetween val="between"/>
      </c:valAx>
      <c:spPr>
        <a:noFill/>
        <a:ln w="25408">
          <a:noFill/>
        </a:ln>
      </c:spPr>
    </c:plotArea>
    <c:legend>
      <c:legendPos val="b"/>
      <c:spPr>
        <a:noFill/>
        <a:ln w="25408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Результаты ВПР по</a:t>
            </a:r>
            <a:r>
              <a:rPr lang="ru-RU" b="1" baseline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 французскому языку                           (письменная и устная части) в 11 классе.                          Статистика по отметкам</a:t>
            </a:r>
            <a:endParaRPr lang="ru-RU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endParaRPr>
          </a:p>
        </c:rich>
      </c:tx>
      <c:spPr>
        <a:noFill/>
        <a:ln w="25443">
          <a:noFill/>
        </a:ln>
      </c:spPr>
    </c:title>
    <c:plotArea>
      <c:layout>
        <c:manualLayout>
          <c:layoutTarget val="inner"/>
          <c:xMode val="edge"/>
          <c:yMode val="edge"/>
          <c:x val="5.5555555555555455E-2"/>
          <c:y val="0.27295918367347"/>
          <c:w val="0.90821256038647336"/>
          <c:h val="0.4030612244897957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spPr>
            <a:solidFill>
              <a:srgbClr val="5B9BD5"/>
            </a:solidFill>
            <a:ln w="25443">
              <a:noFill/>
            </a:ln>
          </c:spPr>
          <c:dLbls>
            <c:spPr>
              <a:noFill/>
              <a:ln w="25443">
                <a:noFill/>
              </a:ln>
            </c:spPr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8.6</c:v>
                </c:pt>
                <c:pt idx="2">
                  <c:v>60</c:v>
                </c:pt>
                <c:pt idx="3">
                  <c:v>31.4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spPr>
            <a:solidFill>
              <a:srgbClr val="ED7D31"/>
            </a:solidFill>
            <a:ln w="25443">
              <a:noFill/>
            </a:ln>
          </c:spPr>
          <c:dLbls>
            <c:spPr>
              <a:noFill/>
              <a:ln w="25443">
                <a:noFill/>
              </a:ln>
            </c:spPr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1.6</c:v>
                </c:pt>
                <c:pt idx="1">
                  <c:v>28</c:v>
                </c:pt>
                <c:pt idx="2">
                  <c:v>50.3</c:v>
                </c:pt>
                <c:pt idx="3">
                  <c:v>20.100000000000001</c:v>
                </c:pt>
              </c:numCache>
            </c:numRef>
          </c:val>
        </c:ser>
        <c:gapWidth val="219"/>
        <c:overlap val="-27"/>
        <c:axId val="110650880"/>
        <c:axId val="110652800"/>
      </c:barChart>
      <c:catAx>
        <c:axId val="11065088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002" b="0" i="0" u="none" strike="noStrike" baseline="0">
                    <a:solidFill>
                      <a:schemeClr val="tx1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>
                    <a:solidFill>
                      <a:schemeClr val="tx1"/>
                    </a:solidFill>
                  </a:rPr>
                  <a:t>Отметка по пятибальной системе</a:t>
                </a:r>
              </a:p>
            </c:rich>
          </c:tx>
          <c:spPr>
            <a:noFill/>
            <a:ln w="25443">
              <a:noFill/>
            </a:ln>
          </c:spPr>
        </c:title>
        <c:numFmt formatCode="General" sourceLinked="1"/>
        <c:majorTickMark val="none"/>
        <c:tickLblPos val="nextTo"/>
        <c:spPr>
          <a:noFill/>
          <a:ln w="9541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2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652800"/>
        <c:crosses val="autoZero"/>
        <c:auto val="1"/>
        <c:lblAlgn val="ctr"/>
        <c:lblOffset val="100"/>
      </c:catAx>
      <c:valAx>
        <c:axId val="110652800"/>
        <c:scaling>
          <c:orientation val="minMax"/>
          <c:max val="70"/>
        </c:scaling>
        <c:axPos val="l"/>
        <c:majorGridlines>
          <c:spPr>
            <a:ln w="9541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6361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2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650880"/>
        <c:crosses val="autoZero"/>
        <c:crossBetween val="between"/>
      </c:valAx>
      <c:spPr>
        <a:noFill/>
        <a:ln w="25443">
          <a:noFill/>
        </a:ln>
      </c:spPr>
    </c:plotArea>
    <c:legend>
      <c:legendPos val="r"/>
      <c:layout>
        <c:manualLayout>
          <c:xMode val="edge"/>
          <c:yMode val="edge"/>
          <c:x val="0.28313253012048195"/>
          <c:y val="0.89966555183946451"/>
          <c:w val="0.43222891566265237"/>
          <c:h val="7.0234113712374549E-2"/>
        </c:manualLayout>
      </c:layout>
      <c:spPr>
        <a:noFill/>
        <a:ln w="25443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2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4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300"/>
              <a:t>Результаты выполнения заданий ВПР</a:t>
            </a:r>
          </a:p>
          <a:p>
            <a:pPr>
              <a:defRPr/>
            </a:pPr>
            <a:r>
              <a:rPr lang="ru-RU" sz="1300"/>
              <a:t>по химии в 11 классе</a:t>
            </a:r>
          </a:p>
        </c:rich>
      </c:tx>
      <c:layout>
        <c:manualLayout>
          <c:xMode val="edge"/>
          <c:yMode val="edge"/>
          <c:x val="0.33030546028372354"/>
          <c:y val="3.8459478279500881E-4"/>
        </c:manualLayout>
      </c:layout>
    </c:title>
    <c:plotArea>
      <c:layout>
        <c:manualLayout>
          <c:layoutTarget val="inner"/>
          <c:xMode val="edge"/>
          <c:yMode val="edge"/>
          <c:x val="4.1362530413625517E-2"/>
          <c:y val="0.11622807017543862"/>
          <c:w val="0.95863746958637475"/>
          <c:h val="0.72587719298245612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>
              <c:idx val="17"/>
              <c:layout>
                <c:manualLayout>
                  <c:x val="-1.0256410256410263E-2"/>
                  <c:y val="-3.41005967604433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Pos val="outEnd"/>
            <c:showVal val="1"/>
          </c:dLbls>
          <c:val>
            <c:numRef>
              <c:f>Лист1!$B$2:$B$16</c:f>
              <c:numCache>
                <c:formatCode>General</c:formatCode>
                <c:ptCount val="15"/>
                <c:pt idx="0">
                  <c:v>86</c:v>
                </c:pt>
                <c:pt idx="1">
                  <c:v>97</c:v>
                </c:pt>
                <c:pt idx="2">
                  <c:v>88</c:v>
                </c:pt>
                <c:pt idx="3">
                  <c:v>92</c:v>
                </c:pt>
                <c:pt idx="4">
                  <c:v>95</c:v>
                </c:pt>
                <c:pt idx="5">
                  <c:v>73</c:v>
                </c:pt>
                <c:pt idx="6">
                  <c:v>73</c:v>
                </c:pt>
                <c:pt idx="7">
                  <c:v>78</c:v>
                </c:pt>
                <c:pt idx="8">
                  <c:v>60</c:v>
                </c:pt>
                <c:pt idx="9">
                  <c:v>72</c:v>
                </c:pt>
                <c:pt idx="10">
                  <c:v>91</c:v>
                </c:pt>
                <c:pt idx="11">
                  <c:v>50</c:v>
                </c:pt>
                <c:pt idx="12">
                  <c:v>41</c:v>
                </c:pt>
                <c:pt idx="13">
                  <c:v>68</c:v>
                </c:pt>
                <c:pt idx="14">
                  <c:v>50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2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3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4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5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6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7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8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9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2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3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4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elete val="1"/>
          </c:dLbls>
          <c:val>
            <c:numRef>
              <c:f>Лист1!$C$2:$C$16</c:f>
              <c:numCache>
                <c:formatCode>General</c:formatCode>
                <c:ptCount val="15"/>
                <c:pt idx="0">
                  <c:v>83</c:v>
                </c:pt>
                <c:pt idx="1">
                  <c:v>93</c:v>
                </c:pt>
                <c:pt idx="2">
                  <c:v>82</c:v>
                </c:pt>
                <c:pt idx="3">
                  <c:v>92</c:v>
                </c:pt>
                <c:pt idx="4">
                  <c:v>92</c:v>
                </c:pt>
                <c:pt idx="5">
                  <c:v>74</c:v>
                </c:pt>
                <c:pt idx="6">
                  <c:v>72</c:v>
                </c:pt>
                <c:pt idx="7">
                  <c:v>61</c:v>
                </c:pt>
                <c:pt idx="8">
                  <c:v>53</c:v>
                </c:pt>
                <c:pt idx="9">
                  <c:v>62</c:v>
                </c:pt>
                <c:pt idx="10">
                  <c:v>82</c:v>
                </c:pt>
                <c:pt idx="11">
                  <c:v>47</c:v>
                </c:pt>
                <c:pt idx="12">
                  <c:v>32</c:v>
                </c:pt>
                <c:pt idx="13">
                  <c:v>51</c:v>
                </c:pt>
                <c:pt idx="14">
                  <c:v>40</c:v>
                </c:pt>
              </c:numCache>
            </c:numRef>
          </c:val>
        </c:ser>
        <c:gapWidth val="219"/>
        <c:overlap val="-27"/>
        <c:axId val="127586304"/>
        <c:axId val="127587840"/>
      </c:barChart>
      <c:catAx>
        <c:axId val="12758630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27587840"/>
        <c:crosses val="autoZero"/>
        <c:auto val="1"/>
        <c:lblAlgn val="ctr"/>
        <c:lblOffset val="100"/>
      </c:catAx>
      <c:valAx>
        <c:axId val="127587840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2758630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9067806708210675"/>
          <c:y val="0.93442257217847935"/>
          <c:w val="0.48903128673332974"/>
          <c:h val="6.1663720606352716E-2"/>
        </c:manualLayout>
      </c:layout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401"/>
              <a:t>Результаты ВПР по физике в 11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0.10884353741496598"/>
          <c:y val="0.13690476190476192"/>
          <c:w val="0.94557823129251761"/>
          <c:h val="0.5207949970883887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0.54</c:v>
                </c:pt>
                <c:pt idx="1">
                  <c:v>27.9</c:v>
                </c:pt>
                <c:pt idx="2">
                  <c:v>58.1</c:v>
                </c:pt>
                <c:pt idx="3">
                  <c:v>13.5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.00">
                  <c:v>3.5</c:v>
                </c:pt>
                <c:pt idx="1">
                  <c:v>37.6</c:v>
                </c:pt>
                <c:pt idx="2">
                  <c:v>49.5</c:v>
                </c:pt>
                <c:pt idx="3">
                  <c:v>9.5</c:v>
                </c:pt>
              </c:numCache>
            </c:numRef>
          </c:val>
        </c:ser>
        <c:gapWidth val="219"/>
        <c:overlap val="-27"/>
        <c:axId val="109316736"/>
        <c:axId val="109363968"/>
      </c:barChart>
      <c:catAx>
        <c:axId val="10931673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Отметка по пятибалльной системе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9363968"/>
        <c:crosses val="autoZero"/>
        <c:auto val="1"/>
        <c:lblAlgn val="ctr"/>
        <c:lblOffset val="100"/>
      </c:catAx>
      <c:valAx>
        <c:axId val="109363968"/>
        <c:scaling>
          <c:orientation val="minMax"/>
          <c:max val="7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93167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585994235383158"/>
          <c:y val="0.92171111675556683"/>
          <c:w val="0.48828011529233778"/>
          <c:h val="7.4186351706036893E-2"/>
        </c:manualLayout>
      </c:layout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300"/>
              <a:t>Результаты выполнения заданий ВПР</a:t>
            </a:r>
          </a:p>
          <a:p>
            <a:pPr>
              <a:defRPr/>
            </a:pPr>
            <a:r>
              <a:rPr lang="ru-RU" sz="1300"/>
              <a:t>по физике в 11 классе</a:t>
            </a:r>
          </a:p>
        </c:rich>
      </c:tx>
      <c:layout>
        <c:manualLayout>
          <c:xMode val="edge"/>
          <c:yMode val="edge"/>
          <c:x val="0.33030551181102463"/>
          <c:y val="3.8450436662169262E-4"/>
        </c:manualLayout>
      </c:layout>
    </c:title>
    <c:plotArea>
      <c:layout>
        <c:manualLayout>
          <c:layoutTarget val="inner"/>
          <c:xMode val="edge"/>
          <c:yMode val="edge"/>
          <c:x val="4.1362530413625517E-2"/>
          <c:y val="0.11622807017543862"/>
          <c:w val="0.95863746958637475"/>
          <c:h val="0.72587719298245612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>
              <c:idx val="17"/>
              <c:layout>
                <c:manualLayout>
                  <c:x val="-1.0256410256410263E-2"/>
                  <c:y val="-3.41005967604433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Pos val="outEnd"/>
            <c:showVal val="1"/>
          </c:dLbls>
          <c:val>
            <c:numRef>
              <c:f>Лист1!$B$2:$B$19</c:f>
              <c:numCache>
                <c:formatCode>General</c:formatCode>
                <c:ptCount val="18"/>
                <c:pt idx="0">
                  <c:v>77</c:v>
                </c:pt>
                <c:pt idx="1">
                  <c:v>94</c:v>
                </c:pt>
                <c:pt idx="2">
                  <c:v>66</c:v>
                </c:pt>
                <c:pt idx="3">
                  <c:v>59</c:v>
                </c:pt>
                <c:pt idx="4">
                  <c:v>56</c:v>
                </c:pt>
                <c:pt idx="5">
                  <c:v>71</c:v>
                </c:pt>
                <c:pt idx="6">
                  <c:v>84</c:v>
                </c:pt>
                <c:pt idx="7">
                  <c:v>63</c:v>
                </c:pt>
                <c:pt idx="8">
                  <c:v>77</c:v>
                </c:pt>
                <c:pt idx="9">
                  <c:v>92</c:v>
                </c:pt>
                <c:pt idx="10">
                  <c:v>38</c:v>
                </c:pt>
                <c:pt idx="11">
                  <c:v>32</c:v>
                </c:pt>
                <c:pt idx="12">
                  <c:v>97</c:v>
                </c:pt>
                <c:pt idx="13">
                  <c:v>48</c:v>
                </c:pt>
                <c:pt idx="14">
                  <c:v>72</c:v>
                </c:pt>
                <c:pt idx="15">
                  <c:v>50</c:v>
                </c:pt>
                <c:pt idx="16">
                  <c:v>66</c:v>
                </c:pt>
                <c:pt idx="17">
                  <c:v>12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2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3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4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5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6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7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8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9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2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3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4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5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6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7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elete val="1"/>
          </c:dLbls>
          <c:val>
            <c:numRef>
              <c:f>Лист1!$C$2:$C$19</c:f>
              <c:numCache>
                <c:formatCode>General</c:formatCode>
                <c:ptCount val="18"/>
                <c:pt idx="0">
                  <c:v>76</c:v>
                </c:pt>
                <c:pt idx="1">
                  <c:v>80</c:v>
                </c:pt>
                <c:pt idx="2">
                  <c:v>76</c:v>
                </c:pt>
                <c:pt idx="3">
                  <c:v>65</c:v>
                </c:pt>
                <c:pt idx="4">
                  <c:v>53</c:v>
                </c:pt>
                <c:pt idx="5">
                  <c:v>70</c:v>
                </c:pt>
                <c:pt idx="6">
                  <c:v>79</c:v>
                </c:pt>
                <c:pt idx="7">
                  <c:v>52</c:v>
                </c:pt>
                <c:pt idx="8">
                  <c:v>66</c:v>
                </c:pt>
                <c:pt idx="9">
                  <c:v>84</c:v>
                </c:pt>
                <c:pt idx="10">
                  <c:v>32</c:v>
                </c:pt>
                <c:pt idx="11">
                  <c:v>29</c:v>
                </c:pt>
                <c:pt idx="12">
                  <c:v>83</c:v>
                </c:pt>
                <c:pt idx="13">
                  <c:v>51</c:v>
                </c:pt>
                <c:pt idx="14">
                  <c:v>58</c:v>
                </c:pt>
                <c:pt idx="15">
                  <c:v>55</c:v>
                </c:pt>
                <c:pt idx="16">
                  <c:v>61</c:v>
                </c:pt>
                <c:pt idx="17">
                  <c:v>19</c:v>
                </c:pt>
              </c:numCache>
            </c:numRef>
          </c:val>
        </c:ser>
        <c:gapWidth val="219"/>
        <c:overlap val="-27"/>
        <c:axId val="109884928"/>
        <c:axId val="109886464"/>
      </c:barChart>
      <c:catAx>
        <c:axId val="10988492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9886464"/>
        <c:crosses val="autoZero"/>
        <c:auto val="1"/>
        <c:lblAlgn val="ctr"/>
        <c:lblOffset val="100"/>
      </c:catAx>
      <c:valAx>
        <c:axId val="109886464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988492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9067813446396135"/>
          <c:y val="0.9344226728692161"/>
          <c:w val="0.48903129416515256"/>
          <c:h val="6.1663813762410015E-2"/>
        </c:manualLayout>
      </c:layout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 ВПР по географии в 10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0.10884353741496598"/>
          <c:y val="0.13690476190476192"/>
          <c:w val="0.94557823129251761"/>
          <c:h val="0.5207949970883887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0.95000000000000062</c:v>
                </c:pt>
                <c:pt idx="1">
                  <c:v>19.100000000000001</c:v>
                </c:pt>
                <c:pt idx="2">
                  <c:v>57.4</c:v>
                </c:pt>
                <c:pt idx="3">
                  <c:v>22.5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.00">
                  <c:v>3.4</c:v>
                </c:pt>
                <c:pt idx="1">
                  <c:v>30.6</c:v>
                </c:pt>
                <c:pt idx="2">
                  <c:v>50.9</c:v>
                </c:pt>
                <c:pt idx="3">
                  <c:v>15.1</c:v>
                </c:pt>
              </c:numCache>
            </c:numRef>
          </c:val>
        </c:ser>
        <c:gapWidth val="219"/>
        <c:overlap val="-27"/>
        <c:axId val="109912448"/>
        <c:axId val="109914368"/>
      </c:barChart>
      <c:catAx>
        <c:axId val="10991244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Отметка по пятибалльной системе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9914368"/>
        <c:crosses val="autoZero"/>
        <c:auto val="1"/>
        <c:lblAlgn val="ctr"/>
        <c:lblOffset val="100"/>
      </c:catAx>
      <c:valAx>
        <c:axId val="109914368"/>
        <c:scaling>
          <c:orientation val="minMax"/>
          <c:max val="7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991244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585996365838887"/>
          <c:y val="0.92171115647581292"/>
          <c:w val="0.48828007268322282"/>
          <c:h val="7.4186319302679604E-2"/>
        </c:manualLayout>
      </c:layout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 ВПР по географии в 11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0.10884353741496598"/>
          <c:y val="0.13690476190476192"/>
          <c:w val="0.94557823129251761"/>
          <c:h val="0.5207949970883887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0.2</c:v>
                </c:pt>
                <c:pt idx="1">
                  <c:v>11.1</c:v>
                </c:pt>
                <c:pt idx="2">
                  <c:v>57.7</c:v>
                </c:pt>
                <c:pt idx="3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.00">
                  <c:v>1.4</c:v>
                </c:pt>
                <c:pt idx="1">
                  <c:v>22.9</c:v>
                </c:pt>
                <c:pt idx="2">
                  <c:v>55.9</c:v>
                </c:pt>
                <c:pt idx="3">
                  <c:v>19.8</c:v>
                </c:pt>
              </c:numCache>
            </c:numRef>
          </c:val>
        </c:ser>
        <c:gapWidth val="219"/>
        <c:overlap val="-27"/>
        <c:axId val="109591936"/>
        <c:axId val="109602304"/>
      </c:barChart>
      <c:catAx>
        <c:axId val="10959193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Отметка по пятибалльной системе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9602304"/>
        <c:crosses val="autoZero"/>
        <c:auto val="1"/>
        <c:lblAlgn val="ctr"/>
        <c:lblOffset val="100"/>
      </c:catAx>
      <c:valAx>
        <c:axId val="109602304"/>
        <c:scaling>
          <c:orientation val="minMax"/>
          <c:max val="7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95919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585994235383158"/>
          <c:y val="0.92171123140857725"/>
          <c:w val="0.48828011529233778"/>
          <c:h val="7.4186351706036532E-2"/>
        </c:manualLayout>
      </c:layout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300"/>
              <a:t>Результаты выполнения заданий ВПР</a:t>
            </a:r>
          </a:p>
          <a:p>
            <a:pPr>
              <a:defRPr/>
            </a:pPr>
            <a:r>
              <a:rPr lang="ru-RU" sz="1300"/>
              <a:t>по</a:t>
            </a:r>
            <a:r>
              <a:rPr lang="en-US" sz="1300"/>
              <a:t> </a:t>
            </a:r>
            <a:r>
              <a:rPr lang="ru-RU" sz="1300"/>
              <a:t> географии</a:t>
            </a:r>
            <a:r>
              <a:rPr lang="en-US" sz="1300" baseline="0"/>
              <a:t>  </a:t>
            </a:r>
            <a:r>
              <a:rPr lang="ru-RU" sz="1300"/>
              <a:t>в 1</a:t>
            </a:r>
            <a:r>
              <a:rPr lang="en-US" sz="1300"/>
              <a:t>0</a:t>
            </a:r>
            <a:r>
              <a:rPr lang="ru-RU" sz="1300"/>
              <a:t> классе</a:t>
            </a:r>
          </a:p>
        </c:rich>
      </c:tx>
      <c:layout>
        <c:manualLayout>
          <c:xMode val="edge"/>
          <c:yMode val="edge"/>
          <c:x val="0.3303054868346566"/>
          <c:y val="3.8445898488041291E-4"/>
        </c:manualLayout>
      </c:layout>
    </c:title>
    <c:plotArea>
      <c:layout>
        <c:manualLayout>
          <c:layoutTarget val="inner"/>
          <c:xMode val="edge"/>
          <c:yMode val="edge"/>
          <c:x val="3.5274815422477637E-2"/>
          <c:y val="0.13661971830985917"/>
          <c:w val="0.86136177194421659"/>
          <c:h val="0.61549295774647883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>
              <c:idx val="17"/>
              <c:layout>
                <c:manualLayout>
                  <c:x val="-1.0256410256410263E-2"/>
                  <c:y val="-3.41005967604433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Pos val="outEnd"/>
            <c:showVal val="1"/>
          </c:dLbls>
          <c:cat>
            <c:strRef>
              <c:f>Лист1!$A$2:$A$23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17R1</c:v>
                </c:pt>
                <c:pt idx="17">
                  <c:v>17R2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62</c:v>
                </c:pt>
                <c:pt idx="1">
                  <c:v>72</c:v>
                </c:pt>
                <c:pt idx="2">
                  <c:v>86</c:v>
                </c:pt>
                <c:pt idx="3">
                  <c:v>83</c:v>
                </c:pt>
                <c:pt idx="4">
                  <c:v>69</c:v>
                </c:pt>
                <c:pt idx="5">
                  <c:v>89</c:v>
                </c:pt>
                <c:pt idx="6">
                  <c:v>91</c:v>
                </c:pt>
                <c:pt idx="7">
                  <c:v>72</c:v>
                </c:pt>
                <c:pt idx="8">
                  <c:v>50</c:v>
                </c:pt>
                <c:pt idx="9">
                  <c:v>85</c:v>
                </c:pt>
                <c:pt idx="10">
                  <c:v>83</c:v>
                </c:pt>
                <c:pt idx="11">
                  <c:v>80</c:v>
                </c:pt>
                <c:pt idx="12">
                  <c:v>44</c:v>
                </c:pt>
                <c:pt idx="13">
                  <c:v>79</c:v>
                </c:pt>
                <c:pt idx="14">
                  <c:v>61</c:v>
                </c:pt>
                <c:pt idx="15">
                  <c:v>64</c:v>
                </c:pt>
                <c:pt idx="16">
                  <c:v>37</c:v>
                </c:pt>
                <c:pt idx="17">
                  <c:v>29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2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3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4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5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6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7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8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9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2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3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4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5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6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7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8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9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2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2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elete val="1"/>
          </c:dLbls>
          <c:cat>
            <c:strRef>
              <c:f>Лист1!$A$2:$A$23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17R1</c:v>
                </c:pt>
                <c:pt idx="17">
                  <c:v>17R2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22"/>
                <c:pt idx="0">
                  <c:v>64</c:v>
                </c:pt>
                <c:pt idx="1">
                  <c:v>74</c:v>
                </c:pt>
                <c:pt idx="2">
                  <c:v>78</c:v>
                </c:pt>
                <c:pt idx="3">
                  <c:v>77</c:v>
                </c:pt>
                <c:pt idx="4">
                  <c:v>58</c:v>
                </c:pt>
                <c:pt idx="5">
                  <c:v>80</c:v>
                </c:pt>
                <c:pt idx="6">
                  <c:v>83</c:v>
                </c:pt>
                <c:pt idx="7">
                  <c:v>68</c:v>
                </c:pt>
                <c:pt idx="8">
                  <c:v>47</c:v>
                </c:pt>
                <c:pt idx="9">
                  <c:v>86</c:v>
                </c:pt>
                <c:pt idx="10">
                  <c:v>77</c:v>
                </c:pt>
                <c:pt idx="11">
                  <c:v>71</c:v>
                </c:pt>
                <c:pt idx="12">
                  <c:v>37</c:v>
                </c:pt>
                <c:pt idx="13">
                  <c:v>74</c:v>
                </c:pt>
                <c:pt idx="14">
                  <c:v>56</c:v>
                </c:pt>
                <c:pt idx="15">
                  <c:v>52</c:v>
                </c:pt>
                <c:pt idx="16">
                  <c:v>32</c:v>
                </c:pt>
                <c:pt idx="17">
                  <c:v>26</c:v>
                </c:pt>
              </c:numCache>
            </c:numRef>
          </c:val>
        </c:ser>
        <c:gapWidth val="219"/>
        <c:overlap val="-27"/>
        <c:axId val="109703936"/>
        <c:axId val="109705472"/>
      </c:barChart>
      <c:catAx>
        <c:axId val="10970393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9705472"/>
        <c:crosses val="autoZero"/>
        <c:auto val="1"/>
        <c:lblAlgn val="ctr"/>
        <c:lblOffset val="100"/>
      </c:catAx>
      <c:valAx>
        <c:axId val="109705472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9703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540983606557391"/>
          <c:y val="0.85237258347978961"/>
          <c:w val="0.53278688524590156"/>
          <c:h val="6.32688927943761E-2"/>
        </c:manualLayout>
      </c:layout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301"/>
              <a:t>Результаты выполнения заданий ВПР</a:t>
            </a:r>
          </a:p>
          <a:p>
            <a:pPr>
              <a:defRPr/>
            </a:pPr>
            <a:r>
              <a:rPr lang="ru-RU" sz="1301"/>
              <a:t>по</a:t>
            </a:r>
            <a:r>
              <a:rPr lang="en-US" sz="1301"/>
              <a:t> </a:t>
            </a:r>
            <a:r>
              <a:rPr lang="ru-RU" sz="1301"/>
              <a:t> географии</a:t>
            </a:r>
            <a:r>
              <a:rPr lang="ru-RU" sz="1301" baseline="0"/>
              <a:t> </a:t>
            </a:r>
            <a:r>
              <a:rPr lang="ru-RU" sz="1301"/>
              <a:t>в </a:t>
            </a:r>
            <a:r>
              <a:rPr lang="en-US" sz="1301"/>
              <a:t>11</a:t>
            </a:r>
            <a:r>
              <a:rPr lang="ru-RU" sz="1301"/>
              <a:t> классе</a:t>
            </a:r>
          </a:p>
        </c:rich>
      </c:tx>
      <c:layout>
        <c:manualLayout>
          <c:xMode val="edge"/>
          <c:yMode val="edge"/>
          <c:x val="0.33030535544759032"/>
          <c:y val="3.842765432844043E-4"/>
        </c:manualLayout>
      </c:layout>
    </c:title>
    <c:plotArea>
      <c:layout>
        <c:manualLayout>
          <c:layoutTarget val="inner"/>
          <c:xMode val="edge"/>
          <c:yMode val="edge"/>
          <c:x val="3.5274815422477637E-2"/>
          <c:y val="0.14067796610169492"/>
          <c:w val="0.86136177194421659"/>
          <c:h val="0.60000000000000064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>
              <c:idx val="17"/>
              <c:layout>
                <c:manualLayout>
                  <c:x val="-1.0256410256410263E-2"/>
                  <c:y val="-3.41005967604433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Pos val="outEnd"/>
            <c:showVal val="1"/>
          </c:dLbls>
          <c:cat>
            <c:strRef>
              <c:f>Лист1!$A$2:$A$23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17R1</c:v>
                </c:pt>
                <c:pt idx="17">
                  <c:v>17R2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59</c:v>
                </c:pt>
                <c:pt idx="1">
                  <c:v>73</c:v>
                </c:pt>
                <c:pt idx="2">
                  <c:v>91</c:v>
                </c:pt>
                <c:pt idx="3">
                  <c:v>88</c:v>
                </c:pt>
                <c:pt idx="4">
                  <c:v>67</c:v>
                </c:pt>
                <c:pt idx="5">
                  <c:v>95</c:v>
                </c:pt>
                <c:pt idx="6">
                  <c:v>92</c:v>
                </c:pt>
                <c:pt idx="7">
                  <c:v>79</c:v>
                </c:pt>
                <c:pt idx="8">
                  <c:v>59</c:v>
                </c:pt>
                <c:pt idx="9">
                  <c:v>90</c:v>
                </c:pt>
                <c:pt idx="10">
                  <c:v>87</c:v>
                </c:pt>
                <c:pt idx="11">
                  <c:v>82</c:v>
                </c:pt>
                <c:pt idx="12">
                  <c:v>49</c:v>
                </c:pt>
                <c:pt idx="13">
                  <c:v>80</c:v>
                </c:pt>
                <c:pt idx="14">
                  <c:v>57</c:v>
                </c:pt>
                <c:pt idx="15">
                  <c:v>72</c:v>
                </c:pt>
                <c:pt idx="16">
                  <c:v>48</c:v>
                </c:pt>
                <c:pt idx="17">
                  <c:v>44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2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3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4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5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6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7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8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9"/>
              <c:layout>
                <c:manualLayout>
                  <c:x val="8.18390809535649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1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2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3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4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5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6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7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8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19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2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Lbl>
              <c:idx val="2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</c:dLbl>
            <c:delete val="1"/>
          </c:dLbls>
          <c:cat>
            <c:strRef>
              <c:f>Лист1!$A$2:$A$23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17R1</c:v>
                </c:pt>
                <c:pt idx="17">
                  <c:v>17R2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22"/>
                <c:pt idx="0">
                  <c:v>66</c:v>
                </c:pt>
                <c:pt idx="1">
                  <c:v>66</c:v>
                </c:pt>
                <c:pt idx="2">
                  <c:v>85</c:v>
                </c:pt>
                <c:pt idx="3">
                  <c:v>82</c:v>
                </c:pt>
                <c:pt idx="4">
                  <c:v>51</c:v>
                </c:pt>
                <c:pt idx="5">
                  <c:v>88</c:v>
                </c:pt>
                <c:pt idx="6">
                  <c:v>87</c:v>
                </c:pt>
                <c:pt idx="7">
                  <c:v>75</c:v>
                </c:pt>
                <c:pt idx="8">
                  <c:v>55</c:v>
                </c:pt>
                <c:pt idx="9">
                  <c:v>91</c:v>
                </c:pt>
                <c:pt idx="10">
                  <c:v>83</c:v>
                </c:pt>
                <c:pt idx="11">
                  <c:v>75</c:v>
                </c:pt>
                <c:pt idx="12">
                  <c:v>40</c:v>
                </c:pt>
                <c:pt idx="13">
                  <c:v>79</c:v>
                </c:pt>
                <c:pt idx="14">
                  <c:v>59</c:v>
                </c:pt>
                <c:pt idx="15">
                  <c:v>57</c:v>
                </c:pt>
                <c:pt idx="16">
                  <c:v>35</c:v>
                </c:pt>
                <c:pt idx="17">
                  <c:v>30</c:v>
                </c:pt>
              </c:numCache>
            </c:numRef>
          </c:val>
        </c:ser>
        <c:gapWidth val="219"/>
        <c:overlap val="-27"/>
        <c:axId val="110076672"/>
        <c:axId val="110078208"/>
      </c:barChart>
      <c:catAx>
        <c:axId val="11007667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0078208"/>
        <c:crosses val="autoZero"/>
        <c:auto val="1"/>
        <c:lblAlgn val="ctr"/>
        <c:lblOffset val="100"/>
      </c:catAx>
      <c:valAx>
        <c:axId val="110078208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0076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3829787234042607"/>
          <c:y val="0.94075403949730763"/>
          <c:w val="0.49468085106383092"/>
          <c:h val="6.1041292639138239E-2"/>
        </c:manualLayout>
      </c:layout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 ВПР по биологии в 11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0.10884353741496598"/>
          <c:y val="0.13690476190476192"/>
          <c:w val="0.94557823129251761"/>
          <c:h val="0.5207949970883887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0.19</c:v>
                </c:pt>
                <c:pt idx="1">
                  <c:v>11.2</c:v>
                </c:pt>
                <c:pt idx="2">
                  <c:v>58.9</c:v>
                </c:pt>
                <c:pt idx="3">
                  <c:v>29.7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.00">
                  <c:v>2</c:v>
                </c:pt>
                <c:pt idx="1">
                  <c:v>23.3</c:v>
                </c:pt>
                <c:pt idx="2">
                  <c:v>55.3</c:v>
                </c:pt>
                <c:pt idx="3">
                  <c:v>19.399999999999999</c:v>
                </c:pt>
              </c:numCache>
            </c:numRef>
          </c:val>
        </c:ser>
        <c:gapWidth val="219"/>
        <c:overlap val="-27"/>
        <c:axId val="109546112"/>
        <c:axId val="109556480"/>
      </c:barChart>
      <c:catAx>
        <c:axId val="10954611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Отметка по пятибалльной системе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9556480"/>
        <c:crosses val="autoZero"/>
        <c:auto val="1"/>
        <c:lblAlgn val="ctr"/>
        <c:lblOffset val="100"/>
      </c:catAx>
      <c:valAx>
        <c:axId val="109556480"/>
        <c:scaling>
          <c:orientation val="minMax"/>
          <c:max val="7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95461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585996365838887"/>
          <c:y val="0.92171118481572356"/>
          <c:w val="0.48828007268322282"/>
          <c:h val="7.4186225114144064E-2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38C97-8169-4F76-8917-7DAAC492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6464</Words>
  <Characters>36850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jjl</dc:creator>
  <cp:lastModifiedBy>jjl</cp:lastModifiedBy>
  <cp:revision>29</cp:revision>
  <cp:lastPrinted>2018-06-06T11:57:00Z</cp:lastPrinted>
  <dcterms:created xsi:type="dcterms:W3CDTF">2018-07-02T10:25:00Z</dcterms:created>
  <dcterms:modified xsi:type="dcterms:W3CDTF">2018-07-04T11:47:00Z</dcterms:modified>
</cp:coreProperties>
</file>