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3F" w:rsidRPr="006D37E2" w:rsidRDefault="006D37E2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</w:t>
      </w:r>
      <w:r w:rsidR="00BF393F" w:rsidRPr="006D37E2">
        <w:rPr>
          <w:rFonts w:ascii="Times New Roman" w:hAnsi="Times New Roman" w:cs="Times New Roman"/>
          <w:b/>
          <w:sz w:val="28"/>
          <w:szCs w:val="28"/>
        </w:rPr>
        <w:t xml:space="preserve">ная справка по итогам проведения </w:t>
      </w:r>
    </w:p>
    <w:p w:rsidR="00BF393F" w:rsidRPr="006D37E2" w:rsidRDefault="00BF393F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Всеросс</w:t>
      </w:r>
      <w:r w:rsidR="006D37E2">
        <w:rPr>
          <w:rFonts w:ascii="Times New Roman" w:hAnsi="Times New Roman" w:cs="Times New Roman"/>
          <w:b/>
          <w:sz w:val="28"/>
          <w:szCs w:val="28"/>
        </w:rPr>
        <w:t>ийс</w:t>
      </w:r>
      <w:r w:rsidRPr="006D37E2">
        <w:rPr>
          <w:rFonts w:ascii="Times New Roman" w:hAnsi="Times New Roman" w:cs="Times New Roman"/>
          <w:b/>
          <w:sz w:val="28"/>
          <w:szCs w:val="28"/>
        </w:rPr>
        <w:t>ких проверочных работ по русскому языку, математике</w:t>
      </w:r>
      <w:r w:rsidR="009A4387" w:rsidRPr="006D37E2">
        <w:rPr>
          <w:rFonts w:ascii="Times New Roman" w:hAnsi="Times New Roman" w:cs="Times New Roman"/>
          <w:b/>
          <w:sz w:val="28"/>
          <w:szCs w:val="28"/>
        </w:rPr>
        <w:t>,</w:t>
      </w:r>
      <w:r w:rsidRPr="006D37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393F" w:rsidRPr="006D37E2" w:rsidRDefault="009A4387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г</w:t>
      </w:r>
      <w:r w:rsidR="00761B7A" w:rsidRPr="006D37E2">
        <w:rPr>
          <w:rFonts w:ascii="Times New Roman" w:hAnsi="Times New Roman" w:cs="Times New Roman"/>
          <w:b/>
          <w:sz w:val="28"/>
          <w:szCs w:val="28"/>
        </w:rPr>
        <w:t>еографии</w:t>
      </w:r>
      <w:r w:rsidRPr="006D37E2">
        <w:rPr>
          <w:rFonts w:ascii="Times New Roman" w:hAnsi="Times New Roman" w:cs="Times New Roman"/>
          <w:b/>
          <w:sz w:val="28"/>
          <w:szCs w:val="28"/>
        </w:rPr>
        <w:t>,</w:t>
      </w:r>
      <w:r w:rsidR="00761B7A" w:rsidRPr="006D37E2">
        <w:rPr>
          <w:rFonts w:ascii="Times New Roman" w:hAnsi="Times New Roman" w:cs="Times New Roman"/>
          <w:b/>
          <w:sz w:val="28"/>
          <w:szCs w:val="28"/>
        </w:rPr>
        <w:t xml:space="preserve"> истории</w:t>
      </w:r>
      <w:r w:rsidRPr="006D37E2">
        <w:rPr>
          <w:rFonts w:ascii="Times New Roman" w:hAnsi="Times New Roman" w:cs="Times New Roman"/>
          <w:b/>
          <w:sz w:val="28"/>
          <w:szCs w:val="28"/>
        </w:rPr>
        <w:t>,</w:t>
      </w:r>
      <w:r w:rsidR="00761B7A" w:rsidRPr="006D37E2">
        <w:rPr>
          <w:rFonts w:ascii="Times New Roman" w:hAnsi="Times New Roman" w:cs="Times New Roman"/>
          <w:b/>
          <w:sz w:val="28"/>
          <w:szCs w:val="28"/>
        </w:rPr>
        <w:t xml:space="preserve"> обществознанию</w:t>
      </w:r>
      <w:r w:rsidRPr="006D37E2">
        <w:rPr>
          <w:rFonts w:ascii="Times New Roman" w:hAnsi="Times New Roman" w:cs="Times New Roman"/>
          <w:b/>
          <w:sz w:val="28"/>
          <w:szCs w:val="28"/>
        </w:rPr>
        <w:t xml:space="preserve"> и биологии</w:t>
      </w:r>
      <w:r w:rsidR="00BF393F" w:rsidRPr="006D37E2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C00158" w:rsidRPr="006D37E2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BF393F" w:rsidRPr="006D37E2">
        <w:rPr>
          <w:rFonts w:ascii="Times New Roman" w:hAnsi="Times New Roman" w:cs="Times New Roman"/>
          <w:b/>
          <w:sz w:val="28"/>
          <w:szCs w:val="28"/>
        </w:rPr>
        <w:t>-х классах общеобразовательных организаций Рязанской области</w:t>
      </w:r>
    </w:p>
    <w:p w:rsidR="006F1D60" w:rsidRPr="006D37E2" w:rsidRDefault="006F1D60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(апрель</w:t>
      </w:r>
      <w:r w:rsidR="0081362B" w:rsidRPr="006D37E2">
        <w:rPr>
          <w:rFonts w:ascii="Times New Roman" w:hAnsi="Times New Roman" w:cs="Times New Roman"/>
          <w:b/>
          <w:sz w:val="28"/>
          <w:szCs w:val="28"/>
        </w:rPr>
        <w:t>, май</w:t>
      </w:r>
      <w:r w:rsidRPr="006D37E2">
        <w:rPr>
          <w:rFonts w:ascii="Times New Roman" w:hAnsi="Times New Roman" w:cs="Times New Roman"/>
          <w:b/>
          <w:sz w:val="28"/>
          <w:szCs w:val="28"/>
        </w:rPr>
        <w:t xml:space="preserve"> 2018 года)</w:t>
      </w:r>
    </w:p>
    <w:p w:rsidR="00761B7A" w:rsidRPr="006D37E2" w:rsidRDefault="00761B7A" w:rsidP="00761B7A">
      <w:pPr>
        <w:pStyle w:val="Style4"/>
        <w:widowControl/>
        <w:tabs>
          <w:tab w:val="left" w:pos="1603"/>
        </w:tabs>
        <w:spacing w:before="5"/>
        <w:ind w:firstLine="691"/>
        <w:rPr>
          <w:rStyle w:val="FontStyle12"/>
          <w:b/>
          <w:sz w:val="28"/>
          <w:szCs w:val="28"/>
        </w:rPr>
      </w:pPr>
      <w:r w:rsidRPr="006D37E2">
        <w:rPr>
          <w:rStyle w:val="FontStyle12"/>
          <w:b/>
          <w:sz w:val="28"/>
          <w:szCs w:val="28"/>
        </w:rPr>
        <w:tab/>
      </w:r>
    </w:p>
    <w:p w:rsidR="00761B7A" w:rsidRPr="006D37E2" w:rsidRDefault="00761B7A" w:rsidP="00761B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p w:rsidR="00761B7A" w:rsidRPr="006D37E2" w:rsidRDefault="00761B7A" w:rsidP="00761B7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18 апреля 2018 года 8698 учащихся 271 образовательной организации из 29 муниципальных образований Рязанской области приняли участие во Всероссийской проверочной работе (далее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ВПР) </w:t>
      </w:r>
      <w:r w:rsidRPr="006D37E2">
        <w:rPr>
          <w:rFonts w:ascii="Times New Roman" w:hAnsi="Times New Roman" w:cs="Times New Roman"/>
          <w:b/>
          <w:sz w:val="28"/>
          <w:szCs w:val="28"/>
        </w:rPr>
        <w:t>по математике</w:t>
      </w:r>
      <w:r w:rsidRPr="006D37E2">
        <w:rPr>
          <w:rFonts w:ascii="Times New Roman" w:hAnsi="Times New Roman" w:cs="Times New Roman"/>
          <w:sz w:val="28"/>
          <w:szCs w:val="28"/>
        </w:rPr>
        <w:t xml:space="preserve">  для учащихся 6-х классов. </w:t>
      </w:r>
    </w:p>
    <w:p w:rsidR="00B7204A" w:rsidRPr="006D37E2" w:rsidRDefault="006F1D60" w:rsidP="00B7204A">
      <w:pPr>
        <w:pStyle w:val="a6"/>
        <w:spacing w:line="300" w:lineRule="auto"/>
        <w:ind w:left="-180"/>
        <w:rPr>
          <w:sz w:val="28"/>
          <w:szCs w:val="28"/>
        </w:rPr>
      </w:pPr>
      <w:r w:rsidRPr="006D37E2">
        <w:rPr>
          <w:sz w:val="28"/>
          <w:szCs w:val="28"/>
        </w:rPr>
        <w:t>Статистика по оценкам</w:t>
      </w: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3028"/>
        <w:gridCol w:w="1949"/>
        <w:gridCol w:w="1949"/>
        <w:gridCol w:w="853"/>
        <w:gridCol w:w="811"/>
        <w:gridCol w:w="780"/>
        <w:gridCol w:w="762"/>
      </w:tblGrid>
      <w:tr w:rsidR="006F1D60" w:rsidRPr="006D37E2" w:rsidTr="006F1D60">
        <w:trPr>
          <w:cantSplit/>
          <w:trHeight w:val="442"/>
          <w:jc w:val="center"/>
        </w:trPr>
        <w:tc>
          <w:tcPr>
            <w:tcW w:w="1494" w:type="pct"/>
            <w:vMerge w:val="restart"/>
          </w:tcPr>
          <w:p w:rsidR="006F1D60" w:rsidRPr="006D37E2" w:rsidRDefault="006F1D6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F1D60" w:rsidRPr="006D37E2" w:rsidRDefault="006F1D60" w:rsidP="005D6711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</w:p>
          <w:p w:rsidR="006F1D60" w:rsidRPr="006D37E2" w:rsidRDefault="006F1D6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6F1D60" w:rsidRPr="006D37E2" w:rsidRDefault="006F1D6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6F1D60" w:rsidRPr="006D37E2" w:rsidRDefault="006F1D60" w:rsidP="006D37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6F1D60" w:rsidRPr="006D37E2" w:rsidRDefault="0002121C" w:rsidP="006D37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37E2"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 w:rsidRPr="006D37E2">
              <w:rPr>
                <w:rFonts w:ascii="Times New Roman" w:hAnsi="Times New Roman" w:cs="Times New Roman"/>
                <w:b/>
              </w:rPr>
              <w:t>, участвовав</w:t>
            </w:r>
            <w:r w:rsidR="006F1D60" w:rsidRPr="006D37E2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6F1D60" w:rsidRPr="006D37E2" w:rsidRDefault="006F1D6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6F1D60" w:rsidRPr="006D37E2" w:rsidTr="006F1D60">
        <w:trPr>
          <w:cantSplit/>
          <w:trHeight w:val="443"/>
          <w:jc w:val="center"/>
        </w:trPr>
        <w:tc>
          <w:tcPr>
            <w:tcW w:w="1494" w:type="pct"/>
            <w:vMerge/>
          </w:tcPr>
          <w:p w:rsidR="006F1D60" w:rsidRPr="006D37E2" w:rsidRDefault="006F1D6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6F1D60" w:rsidRPr="006D37E2" w:rsidRDefault="006F1D6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6F1D60" w:rsidRPr="006D37E2" w:rsidRDefault="006F1D6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6F1D60" w:rsidRPr="006D37E2" w:rsidRDefault="006F1D6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6F1D60" w:rsidRPr="006D37E2" w:rsidRDefault="006F1D6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6F1D60" w:rsidRPr="006D37E2" w:rsidRDefault="006F1D6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6F1D60" w:rsidRPr="006D37E2" w:rsidRDefault="006F1D6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1494" w:type="pct"/>
          </w:tcPr>
          <w:p w:rsidR="00B7204A" w:rsidRPr="006D37E2" w:rsidRDefault="00B7204A" w:rsidP="005D6711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8698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6.3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43.6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38.5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11.6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1494" w:type="pct"/>
          </w:tcPr>
          <w:p w:rsidR="00B7204A" w:rsidRPr="006D37E2" w:rsidRDefault="00B7204A" w:rsidP="005D6711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highlight w:val="yellow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990665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14.3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47.1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31.3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7.3</w:t>
            </w:r>
          </w:p>
        </w:tc>
      </w:tr>
    </w:tbl>
    <w:p w:rsidR="00761B7A" w:rsidRPr="006D37E2" w:rsidRDefault="00761B7A" w:rsidP="00761B7A">
      <w:pPr>
        <w:pStyle w:val="1"/>
        <w:shd w:val="clear" w:color="auto" w:fill="auto"/>
        <w:spacing w:before="0" w:line="360" w:lineRule="auto"/>
        <w:ind w:firstLine="680"/>
        <w:jc w:val="both"/>
        <w:rPr>
          <w:rFonts w:ascii="Times New Roman" w:cs="Times New Roman"/>
          <w:sz w:val="28"/>
          <w:szCs w:val="28"/>
        </w:rPr>
      </w:pPr>
    </w:p>
    <w:p w:rsidR="00761B7A" w:rsidRPr="006D37E2" w:rsidRDefault="00761B7A" w:rsidP="00761B7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Полученные данные свидетельствуют о том, что 93,7 % учащихся шестых классов из общеобразовательных организаций Рязанской области справились с ВПР</w:t>
      </w:r>
      <w:r w:rsidR="006F1D60" w:rsidRPr="006D37E2">
        <w:rPr>
          <w:rFonts w:ascii="Times New Roman" w:hAnsi="Times New Roman" w:cs="Times New Roman"/>
          <w:sz w:val="28"/>
          <w:szCs w:val="28"/>
        </w:rPr>
        <w:t xml:space="preserve"> по математике</w:t>
      </w:r>
      <w:r w:rsidRPr="006D37E2">
        <w:rPr>
          <w:rFonts w:ascii="Times New Roman" w:hAnsi="Times New Roman" w:cs="Times New Roman"/>
          <w:sz w:val="28"/>
          <w:szCs w:val="28"/>
        </w:rPr>
        <w:t>, а 50,1 % учащихся 6-х классов показали хорошие и отличные результаты.</w:t>
      </w:r>
    </w:p>
    <w:p w:rsidR="00761B7A" w:rsidRPr="006D37E2" w:rsidRDefault="00761B7A" w:rsidP="006D37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Перевод первичных баллов, набранных участниками ВПР при выполнении заданий, в пятибалльную шкалу показал следующее распределение учащихся по отметкам:</w:t>
      </w:r>
    </w:p>
    <w:p w:rsidR="00761B7A" w:rsidRPr="006D37E2" w:rsidRDefault="00761B7A" w:rsidP="006D37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- выполнили работу на «5» 1009 учащихся Рязанской области (11,6%), по России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7,3 %,</w:t>
      </w:r>
    </w:p>
    <w:p w:rsidR="00761B7A" w:rsidRPr="006D37E2" w:rsidRDefault="00761B7A" w:rsidP="006D37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- выполнили работу на «4» 3350 учащихся Рязанской области (38,5 %), по России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31,3 %, </w:t>
      </w:r>
    </w:p>
    <w:p w:rsidR="00761B7A" w:rsidRPr="006D37E2" w:rsidRDefault="00761B7A" w:rsidP="006D37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 xml:space="preserve">- выполнили работу на «3» 3789 учащихся Рязанской области (43,6 %), по России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47,1 %,</w:t>
      </w:r>
    </w:p>
    <w:p w:rsidR="00761B7A" w:rsidRPr="006D37E2" w:rsidRDefault="00761B7A" w:rsidP="006D37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- выполнили работу на «2» 550 учащихся Рязанской области (6,3 %), по России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14,3 %. </w:t>
      </w:r>
    </w:p>
    <w:p w:rsidR="00761B7A" w:rsidRPr="006D37E2" w:rsidRDefault="00761B7A" w:rsidP="006D37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результатов ВПР по математике в 6-х классах в Рязанской области и в Российской Федерации наглядно представлена </w:t>
      </w:r>
      <w:r w:rsidR="00403A65">
        <w:rPr>
          <w:rFonts w:ascii="Times New Roman" w:hAnsi="Times New Roman" w:cs="Times New Roman"/>
          <w:sz w:val="28"/>
          <w:szCs w:val="28"/>
        </w:rPr>
        <w:br/>
      </w:r>
      <w:r w:rsidRPr="006D37E2">
        <w:rPr>
          <w:rFonts w:ascii="Times New Roman" w:hAnsi="Times New Roman" w:cs="Times New Roman"/>
          <w:sz w:val="28"/>
          <w:szCs w:val="28"/>
        </w:rPr>
        <w:t>на диаграмме 1.</w:t>
      </w:r>
    </w:p>
    <w:p w:rsidR="00761B7A" w:rsidRPr="006D37E2" w:rsidRDefault="00761B7A" w:rsidP="00761B7A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Диаграмма 1</w:t>
      </w:r>
    </w:p>
    <w:p w:rsidR="00761B7A" w:rsidRPr="006D37E2" w:rsidRDefault="00761B7A" w:rsidP="00761B7A">
      <w:pPr>
        <w:rPr>
          <w:rFonts w:ascii="Times New Roman" w:hAnsi="Times New Roman" w:cs="Times New Roman"/>
        </w:rPr>
      </w:pPr>
      <w:r w:rsidRPr="006D37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55385" cy="2867660"/>
            <wp:effectExtent l="19050" t="0" r="12065" b="8890"/>
            <wp:docPr id="3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7204A" w:rsidRPr="006D37E2" w:rsidRDefault="00B7204A" w:rsidP="00B7204A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t>Работа содержала 13 заданий.</w:t>
      </w:r>
      <w:r w:rsidR="006F1D60" w:rsidRPr="006D37E2">
        <w:rPr>
          <w:rFonts w:ascii="Times New Roman" w:cs="Times New Roman"/>
          <w:sz w:val="28"/>
          <w:szCs w:val="28"/>
        </w:rPr>
        <w:t xml:space="preserve"> </w:t>
      </w:r>
      <w:r w:rsidRPr="006D37E2">
        <w:rPr>
          <w:rFonts w:ascii="Times New Roman" w:cs="Times New Roman"/>
          <w:sz w:val="28"/>
          <w:szCs w:val="28"/>
        </w:rPr>
        <w:t xml:space="preserve">В </w:t>
      </w:r>
      <w:r w:rsidRPr="006D37E2">
        <w:rPr>
          <w:rFonts w:ascii="Times New Roman" w:cs="Times New Roman"/>
          <w:b/>
          <w:sz w:val="28"/>
          <w:szCs w:val="28"/>
        </w:rPr>
        <w:t>Заданиях 1-2</w:t>
      </w:r>
      <w:r w:rsidRPr="006D37E2">
        <w:rPr>
          <w:rFonts w:ascii="Times New Roman" w:cs="Times New Roman"/>
          <w:sz w:val="28"/>
          <w:szCs w:val="28"/>
        </w:rPr>
        <w:t xml:space="preserve"> проверялось владение понятиями: отрицательные числа, обыкновенная дробь;</w:t>
      </w:r>
      <w:r w:rsidRPr="006D37E2">
        <w:rPr>
          <w:rFonts w:ascii="Times New Roman" w:cs="Times New Roman"/>
          <w:color w:val="000000"/>
          <w:sz w:val="16"/>
          <w:szCs w:val="16"/>
        </w:rPr>
        <w:t xml:space="preserve"> </w:t>
      </w:r>
      <w:r w:rsidRPr="006D37E2">
        <w:rPr>
          <w:rFonts w:ascii="Times New Roman" w:cs="Times New Roman"/>
          <w:color w:val="000000"/>
          <w:sz w:val="28"/>
          <w:szCs w:val="28"/>
        </w:rPr>
        <w:t xml:space="preserve">развитие представлений о числе и числовых системах </w:t>
      </w:r>
      <w:proofErr w:type="gramStart"/>
      <w:r w:rsidRPr="006D37E2">
        <w:rPr>
          <w:rFonts w:ascii="Times New Roman" w:cs="Times New Roman"/>
          <w:color w:val="000000"/>
          <w:sz w:val="28"/>
          <w:szCs w:val="28"/>
        </w:rPr>
        <w:t>от</w:t>
      </w:r>
      <w:proofErr w:type="gramEnd"/>
      <w:r w:rsidRPr="006D37E2">
        <w:rPr>
          <w:rFonts w:ascii="Times New Roman" w:cs="Times New Roman"/>
          <w:color w:val="000000"/>
          <w:sz w:val="28"/>
          <w:szCs w:val="28"/>
        </w:rPr>
        <w:t xml:space="preserve"> натуральных до действительных чисел; умение оперировать на базовом уровне понятием целое число.</w:t>
      </w:r>
    </w:p>
    <w:p w:rsidR="00B7204A" w:rsidRPr="006D37E2" w:rsidRDefault="00B7204A" w:rsidP="00B7204A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3</w:t>
      </w:r>
      <w:r w:rsidRPr="006D37E2">
        <w:rPr>
          <w:rFonts w:ascii="Times New Roman" w:cs="Times New Roman"/>
          <w:sz w:val="28"/>
          <w:szCs w:val="28"/>
        </w:rPr>
        <w:t xml:space="preserve"> было направлено на </w:t>
      </w:r>
      <w:r w:rsidRPr="006D37E2">
        <w:rPr>
          <w:rFonts w:ascii="Times New Roman" w:cs="Times New Roman"/>
          <w:color w:val="000000"/>
          <w:sz w:val="28"/>
          <w:szCs w:val="28"/>
        </w:rPr>
        <w:t xml:space="preserve">развитие представлений о числе и числовых системах </w:t>
      </w:r>
      <w:proofErr w:type="gramStart"/>
      <w:r w:rsidRPr="006D37E2">
        <w:rPr>
          <w:rFonts w:ascii="Times New Roman" w:cs="Times New Roman"/>
          <w:color w:val="000000"/>
          <w:sz w:val="28"/>
          <w:szCs w:val="28"/>
        </w:rPr>
        <w:t>от</w:t>
      </w:r>
      <w:proofErr w:type="gramEnd"/>
      <w:r w:rsidRPr="006D37E2">
        <w:rPr>
          <w:rFonts w:ascii="Times New Roman" w:cs="Times New Roman"/>
          <w:color w:val="000000"/>
          <w:sz w:val="28"/>
          <w:szCs w:val="28"/>
        </w:rPr>
        <w:t xml:space="preserve"> натуральных до действительных чисел. Проверяло умение решать задачи на нахождение части числа и числа по его части</w:t>
      </w:r>
      <w:r w:rsidRPr="006D37E2">
        <w:rPr>
          <w:rFonts w:ascii="Times New Roman" w:cs="Times New Roman"/>
          <w:sz w:val="28"/>
          <w:szCs w:val="28"/>
        </w:rPr>
        <w:t>.</w:t>
      </w:r>
    </w:p>
    <w:p w:rsidR="00B7204A" w:rsidRPr="006D37E2" w:rsidRDefault="00B7204A" w:rsidP="00B7204A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t>З</w:t>
      </w:r>
      <w:r w:rsidRPr="006D37E2">
        <w:rPr>
          <w:rFonts w:ascii="Times New Roman" w:cs="Times New Roman"/>
          <w:b/>
          <w:sz w:val="28"/>
          <w:szCs w:val="28"/>
        </w:rPr>
        <w:t>адание 4</w:t>
      </w:r>
      <w:r w:rsidRPr="006D37E2">
        <w:rPr>
          <w:rFonts w:ascii="Times New Roman" w:cs="Times New Roman"/>
          <w:sz w:val="28"/>
          <w:szCs w:val="28"/>
        </w:rPr>
        <w:t xml:space="preserve"> было направлено на </w:t>
      </w:r>
      <w:r w:rsidRPr="006D37E2">
        <w:rPr>
          <w:rFonts w:ascii="Times New Roman" w:cs="Times New Roman"/>
          <w:color w:val="000000"/>
          <w:sz w:val="28"/>
          <w:szCs w:val="28"/>
        </w:rPr>
        <w:t xml:space="preserve">развитие представлений о числе и числовых системах </w:t>
      </w:r>
      <w:proofErr w:type="gramStart"/>
      <w:r w:rsidRPr="006D37E2">
        <w:rPr>
          <w:rFonts w:ascii="Times New Roman" w:cs="Times New Roman"/>
          <w:color w:val="000000"/>
          <w:sz w:val="28"/>
          <w:szCs w:val="28"/>
        </w:rPr>
        <w:t>от</w:t>
      </w:r>
      <w:proofErr w:type="gramEnd"/>
      <w:r w:rsidRPr="006D37E2">
        <w:rPr>
          <w:rFonts w:ascii="Times New Roman" w:cs="Times New Roman"/>
          <w:color w:val="000000"/>
          <w:sz w:val="28"/>
          <w:szCs w:val="28"/>
        </w:rPr>
        <w:t xml:space="preserve"> натуральных до действительных чисел. Проверяло умение оперировать на базовом уровне понятием десятичная дробь.</w:t>
      </w:r>
    </w:p>
    <w:p w:rsidR="00B7204A" w:rsidRPr="006D37E2" w:rsidRDefault="00B7204A" w:rsidP="00B7204A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 xml:space="preserve">Заданием 5 </w:t>
      </w:r>
      <w:r w:rsidRPr="006D37E2">
        <w:rPr>
          <w:rFonts w:ascii="Times New Roman" w:cs="Times New Roman"/>
          <w:sz w:val="28"/>
          <w:szCs w:val="28"/>
        </w:rPr>
        <w:t xml:space="preserve">проверялось </w:t>
      </w:r>
      <w:r w:rsidRPr="006D37E2">
        <w:rPr>
          <w:rFonts w:ascii="Times New Roman" w:cs="Times New Roman"/>
          <w:color w:val="000000"/>
          <w:sz w:val="28"/>
          <w:szCs w:val="28"/>
        </w:rPr>
        <w:t>умение пользоваться оценкой и прикидкой при практических расчетах, оценивать размеры реальных объектов окружающего мира.</w:t>
      </w:r>
      <w:r w:rsidRPr="006D37E2">
        <w:rPr>
          <w:rFonts w:ascii="Times New Roman" w:cs="Times New Roman"/>
          <w:sz w:val="28"/>
          <w:szCs w:val="28"/>
        </w:rPr>
        <w:t xml:space="preserve"> </w:t>
      </w:r>
    </w:p>
    <w:p w:rsidR="00B7204A" w:rsidRPr="006D37E2" w:rsidRDefault="00B7204A" w:rsidP="00B7204A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color w:val="000000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lastRenderedPageBreak/>
        <w:t>Задание 6</w:t>
      </w:r>
      <w:r w:rsidRPr="006D37E2">
        <w:rPr>
          <w:rFonts w:ascii="Times New Roman" w:cs="Times New Roman"/>
          <w:sz w:val="28"/>
          <w:szCs w:val="28"/>
        </w:rPr>
        <w:t xml:space="preserve"> было направлено на проверку </w:t>
      </w:r>
      <w:r w:rsidRPr="006D37E2">
        <w:rPr>
          <w:rFonts w:ascii="Times New Roman" w:cs="Times New Roman"/>
          <w:color w:val="000000"/>
          <w:sz w:val="28"/>
          <w:szCs w:val="28"/>
        </w:rPr>
        <w:t>умения извлекать информацию, представленную в таблицах, на диаграммах; читать информацию, представленную в виде таблицы, диаграммы;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B7204A" w:rsidRPr="006D37E2" w:rsidRDefault="00B7204A" w:rsidP="00B7204A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Заданием 7</w:t>
      </w:r>
      <w:r w:rsidRPr="006D37E2">
        <w:rPr>
          <w:rFonts w:ascii="Times New Roman" w:cs="Times New Roman"/>
          <w:sz w:val="28"/>
          <w:szCs w:val="28"/>
        </w:rPr>
        <w:t xml:space="preserve"> проверялось </w:t>
      </w:r>
      <w:r w:rsidRPr="006D37E2">
        <w:rPr>
          <w:rFonts w:ascii="Times New Roman" w:cs="Times New Roman"/>
          <w:color w:val="000000"/>
          <w:sz w:val="28"/>
          <w:szCs w:val="28"/>
        </w:rPr>
        <w:t>владение символьным языком алгебры, умение оперировать понятием модуль числа, геометрическая интерпретация модуля числа.</w:t>
      </w:r>
      <w:r w:rsidRPr="006D37E2">
        <w:rPr>
          <w:rFonts w:ascii="Times New Roman" w:cs="Times New Roman"/>
          <w:sz w:val="28"/>
          <w:szCs w:val="28"/>
        </w:rPr>
        <w:t xml:space="preserve"> </w:t>
      </w:r>
    </w:p>
    <w:p w:rsidR="00B7204A" w:rsidRPr="006D37E2" w:rsidRDefault="00B7204A" w:rsidP="00B7204A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8</w:t>
      </w:r>
      <w:r w:rsidRPr="006D37E2">
        <w:rPr>
          <w:rFonts w:ascii="Times New Roman" w:cs="Times New Roman"/>
          <w:sz w:val="28"/>
          <w:szCs w:val="28"/>
        </w:rPr>
        <w:t xml:space="preserve">  проверяло </w:t>
      </w:r>
      <w:r w:rsidRPr="006D37E2">
        <w:rPr>
          <w:rFonts w:ascii="Times New Roman" w:cs="Times New Roman"/>
          <w:color w:val="000000"/>
          <w:sz w:val="28"/>
          <w:szCs w:val="28"/>
        </w:rPr>
        <w:t xml:space="preserve">развитие представлений о числе и числовых системах </w:t>
      </w:r>
      <w:proofErr w:type="gramStart"/>
      <w:r w:rsidRPr="006D37E2">
        <w:rPr>
          <w:rFonts w:ascii="Times New Roman" w:cs="Times New Roman"/>
          <w:color w:val="000000"/>
          <w:sz w:val="28"/>
          <w:szCs w:val="28"/>
        </w:rPr>
        <w:t>от</w:t>
      </w:r>
      <w:proofErr w:type="gramEnd"/>
      <w:r w:rsidRPr="006D37E2">
        <w:rPr>
          <w:rFonts w:ascii="Times New Roman" w:cs="Times New Roman"/>
          <w:color w:val="000000"/>
          <w:sz w:val="28"/>
          <w:szCs w:val="28"/>
        </w:rPr>
        <w:t xml:space="preserve"> натуральных до действительных чисел. Сравнивать рациональные числа, упорядочивать числа, записанные в виде обыкновенных дробей, десятичных дробей.</w:t>
      </w:r>
      <w:r w:rsidRPr="006D37E2">
        <w:rPr>
          <w:rFonts w:ascii="Times New Roman" w:cs="Times New Roman"/>
          <w:sz w:val="28"/>
          <w:szCs w:val="28"/>
        </w:rPr>
        <w:t xml:space="preserve"> </w:t>
      </w:r>
    </w:p>
    <w:p w:rsidR="00B7204A" w:rsidRPr="006D37E2" w:rsidRDefault="00B7204A" w:rsidP="00B7204A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color w:val="000000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В задании 9</w:t>
      </w:r>
      <w:r w:rsidRPr="006D37E2">
        <w:rPr>
          <w:rFonts w:ascii="Times New Roman" w:cs="Times New Roman"/>
          <w:sz w:val="28"/>
          <w:szCs w:val="28"/>
        </w:rPr>
        <w:t xml:space="preserve"> проверялось </w:t>
      </w:r>
      <w:r w:rsidRPr="006D37E2">
        <w:rPr>
          <w:rFonts w:ascii="Times New Roman" w:cs="Times New Roman"/>
          <w:color w:val="000000"/>
          <w:sz w:val="28"/>
          <w:szCs w:val="28"/>
        </w:rPr>
        <w:t>овладение навыками письменных вычислений, умение использовать свойства чисел и правила действий с рациональными числами при выполнении вычислений; выполнять вычисления, в том числе с использованием приемов рациональных вычислений.</w:t>
      </w:r>
    </w:p>
    <w:p w:rsidR="00B7204A" w:rsidRPr="006D37E2" w:rsidRDefault="00B7204A" w:rsidP="00B7204A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10</w:t>
      </w:r>
      <w:r w:rsidRPr="006D37E2">
        <w:rPr>
          <w:rFonts w:ascii="Times New Roman" w:cs="Times New Roman"/>
          <w:sz w:val="28"/>
          <w:szCs w:val="28"/>
        </w:rPr>
        <w:t xml:space="preserve"> было направлено на проверку </w:t>
      </w:r>
      <w:r w:rsidRPr="006D37E2">
        <w:rPr>
          <w:rFonts w:ascii="Times New Roman" w:cs="Times New Roman"/>
          <w:color w:val="000000"/>
          <w:sz w:val="28"/>
          <w:szCs w:val="28"/>
        </w:rPr>
        <w:t>умения анализировать, извлекать необходимую информацию, решать несложные логические задачи, находить пересечение, объединение, подмножество в простейших ситуациях.</w:t>
      </w:r>
      <w:r w:rsidRPr="006D37E2">
        <w:rPr>
          <w:rFonts w:ascii="Times New Roman" w:cs="Times New Roman"/>
          <w:sz w:val="28"/>
          <w:szCs w:val="28"/>
        </w:rPr>
        <w:t xml:space="preserve"> </w:t>
      </w:r>
    </w:p>
    <w:p w:rsidR="00B7204A" w:rsidRPr="006D37E2" w:rsidRDefault="00B7204A" w:rsidP="00B7204A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color w:val="000000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В задании 11</w:t>
      </w:r>
      <w:r w:rsidRPr="006D37E2">
        <w:rPr>
          <w:rFonts w:ascii="Times New Roman" w:cs="Times New Roman"/>
          <w:sz w:val="28"/>
          <w:szCs w:val="28"/>
        </w:rPr>
        <w:t xml:space="preserve"> проверялось </w:t>
      </w:r>
      <w:r w:rsidRPr="006D37E2">
        <w:rPr>
          <w:rFonts w:ascii="Times New Roman" w:cs="Times New Roman"/>
          <w:color w:val="000000"/>
          <w:sz w:val="28"/>
          <w:szCs w:val="28"/>
        </w:rPr>
        <w:t>умение применять изученные понятия, результаты, методы для решения задач практического характера и задач их смежных дисциплин;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величины.</w:t>
      </w:r>
    </w:p>
    <w:p w:rsidR="00B7204A" w:rsidRPr="006D37E2" w:rsidRDefault="00B7204A" w:rsidP="00B7204A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color w:val="000000"/>
          <w:sz w:val="28"/>
          <w:szCs w:val="28"/>
        </w:rPr>
      </w:pPr>
      <w:proofErr w:type="gramStart"/>
      <w:r w:rsidRPr="006D37E2">
        <w:rPr>
          <w:rFonts w:ascii="Times New Roman" w:cs="Times New Roman"/>
          <w:b/>
          <w:sz w:val="28"/>
          <w:szCs w:val="28"/>
        </w:rPr>
        <w:t>Задание 12</w:t>
      </w:r>
      <w:r w:rsidRPr="006D37E2">
        <w:rPr>
          <w:rFonts w:ascii="Times New Roman" w:cs="Times New Roman"/>
          <w:sz w:val="28"/>
          <w:szCs w:val="28"/>
        </w:rPr>
        <w:t xml:space="preserve"> проверяло навык </w:t>
      </w:r>
      <w:r w:rsidRPr="006D37E2">
        <w:rPr>
          <w:rFonts w:ascii="Times New Roman" w:cs="Times New Roman"/>
          <w:color w:val="000000"/>
          <w:sz w:val="28"/>
          <w:szCs w:val="28"/>
        </w:rPr>
        <w:t>владения геометрическим языком, развитие навыков изобразительных умений, навыков геометрических построений; умение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шар; умение изображать изучаемые фигуры от руки и с помощью линейки.</w:t>
      </w:r>
      <w:proofErr w:type="gramEnd"/>
    </w:p>
    <w:p w:rsidR="00B7204A" w:rsidRPr="006D37E2" w:rsidRDefault="00B7204A" w:rsidP="00B7204A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13</w:t>
      </w:r>
      <w:r w:rsidRPr="006D37E2">
        <w:rPr>
          <w:rFonts w:ascii="Times New Roman" w:cs="Times New Roman"/>
          <w:sz w:val="28"/>
          <w:szCs w:val="28"/>
        </w:rPr>
        <w:t xml:space="preserve"> было направлено на проверку </w:t>
      </w:r>
      <w:r w:rsidRPr="006D37E2">
        <w:rPr>
          <w:rFonts w:ascii="Times New Roman" w:cs="Times New Roman"/>
          <w:color w:val="000000"/>
          <w:sz w:val="28"/>
          <w:szCs w:val="28"/>
        </w:rPr>
        <w:t>умения проводить логические обоснования, доказательства математических утверждений, решать простые и сложные задачи разных типов, а также задачи повышенной трудности.</w:t>
      </w:r>
      <w:r w:rsidRPr="006D37E2">
        <w:rPr>
          <w:rFonts w:ascii="Times New Roman" w:cs="Times New Roman"/>
          <w:sz w:val="28"/>
          <w:szCs w:val="28"/>
        </w:rPr>
        <w:t xml:space="preserve"> </w:t>
      </w:r>
    </w:p>
    <w:p w:rsidR="00B7204A" w:rsidRPr="006D37E2" w:rsidRDefault="00B7204A" w:rsidP="00B7204A">
      <w:pPr>
        <w:pStyle w:val="1"/>
        <w:shd w:val="clear" w:color="auto" w:fill="auto"/>
        <w:spacing w:before="0" w:line="360" w:lineRule="auto"/>
        <w:ind w:firstLine="70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lastRenderedPageBreak/>
        <w:t>Максимальный первичный балл - 16.</w:t>
      </w:r>
    </w:p>
    <w:p w:rsidR="00B7204A" w:rsidRPr="006D37E2" w:rsidRDefault="00B7204A" w:rsidP="00B7204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Наглядно результаты выполнения заданий ВПР по математике представлены на диаграмме 2.</w:t>
      </w:r>
    </w:p>
    <w:p w:rsidR="00B7204A" w:rsidRPr="006D37E2" w:rsidRDefault="00B7204A" w:rsidP="00B7204A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Диаграмма 2</w:t>
      </w:r>
    </w:p>
    <w:p w:rsidR="00B7204A" w:rsidRPr="006D37E2" w:rsidRDefault="00B7204A" w:rsidP="00B7204A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B7204A" w:rsidRPr="006D37E2" w:rsidRDefault="00B7204A" w:rsidP="00B7204A">
      <w:pPr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8270" cy="4011295"/>
            <wp:effectExtent l="0" t="0" r="0" b="0"/>
            <wp:docPr id="4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7204A" w:rsidRPr="006D37E2" w:rsidRDefault="00B7204A" w:rsidP="00B7204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Как видно из диаграммы, самым</w:t>
      </w:r>
      <w:r w:rsidR="006F1D60" w:rsidRPr="006D37E2">
        <w:rPr>
          <w:rFonts w:ascii="Times New Roman" w:hAnsi="Times New Roman" w:cs="Times New Roman"/>
          <w:sz w:val="28"/>
          <w:szCs w:val="28"/>
        </w:rPr>
        <w:t>и</w:t>
      </w:r>
      <w:r w:rsidRPr="006D37E2">
        <w:rPr>
          <w:rFonts w:ascii="Times New Roman" w:hAnsi="Times New Roman" w:cs="Times New Roman"/>
          <w:sz w:val="28"/>
          <w:szCs w:val="28"/>
        </w:rPr>
        <w:t xml:space="preserve"> сложным</w:t>
      </w:r>
      <w:r w:rsidR="006F1D60" w:rsidRPr="006D37E2">
        <w:rPr>
          <w:rFonts w:ascii="Times New Roman" w:hAnsi="Times New Roman" w:cs="Times New Roman"/>
          <w:sz w:val="28"/>
          <w:szCs w:val="28"/>
        </w:rPr>
        <w:t>и</w:t>
      </w:r>
      <w:r w:rsidRPr="006D37E2">
        <w:rPr>
          <w:rFonts w:ascii="Times New Roman" w:hAnsi="Times New Roman" w:cs="Times New Roman"/>
          <w:sz w:val="28"/>
          <w:szCs w:val="28"/>
        </w:rPr>
        <w:t xml:space="preserve"> для учеников шестых классов оказались задания №№3, 11 и 13,  а самыми легкими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задания  №5, №6, №8.</w:t>
      </w:r>
    </w:p>
    <w:p w:rsidR="00B7204A" w:rsidRPr="006D37E2" w:rsidRDefault="00B7204A" w:rsidP="00B7204A">
      <w:pPr>
        <w:pStyle w:val="a6"/>
        <w:spacing w:line="240" w:lineRule="auto"/>
        <w:rPr>
          <w:b/>
          <w:sz w:val="28"/>
          <w:szCs w:val="28"/>
        </w:rPr>
      </w:pPr>
      <w:r w:rsidRPr="006D37E2">
        <w:rPr>
          <w:b/>
          <w:sz w:val="28"/>
          <w:szCs w:val="28"/>
        </w:rPr>
        <w:t>Сведения о школах и обучающихся,</w:t>
      </w:r>
    </w:p>
    <w:p w:rsidR="00B7204A" w:rsidRPr="006D37E2" w:rsidRDefault="00B7204A" w:rsidP="00B7204A">
      <w:pPr>
        <w:pStyle w:val="a6"/>
        <w:spacing w:line="240" w:lineRule="auto"/>
        <w:rPr>
          <w:b/>
          <w:sz w:val="28"/>
          <w:szCs w:val="28"/>
        </w:rPr>
      </w:pPr>
      <w:r w:rsidRPr="006D37E2">
        <w:rPr>
          <w:b/>
          <w:sz w:val="28"/>
          <w:szCs w:val="28"/>
        </w:rPr>
        <w:t xml:space="preserve">участвовавших в ВПР по математике в 6-х классах </w:t>
      </w:r>
      <w:r w:rsidRPr="006D37E2">
        <w:rPr>
          <w:b/>
          <w:sz w:val="28"/>
          <w:szCs w:val="28"/>
        </w:rPr>
        <w:br/>
        <w:t>18 апреля 2018 года</w:t>
      </w:r>
      <w:proofErr w:type="gramStart"/>
      <w:r w:rsidRPr="006D37E2">
        <w:rPr>
          <w:b/>
          <w:sz w:val="28"/>
          <w:szCs w:val="28"/>
        </w:rPr>
        <w:t xml:space="preserve"> (%)</w:t>
      </w:r>
      <w:proofErr w:type="gramEnd"/>
    </w:p>
    <w:p w:rsidR="00B7204A" w:rsidRPr="006D37E2" w:rsidRDefault="00B7204A" w:rsidP="00B7204A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B7204A" w:rsidRPr="006D37E2" w:rsidTr="005D6711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№</w:t>
            </w:r>
          </w:p>
          <w:p w:rsidR="00B7204A" w:rsidRPr="006D37E2" w:rsidRDefault="00B7204A" w:rsidP="005D6711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D37E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B7204A" w:rsidRPr="006D37E2" w:rsidRDefault="00403A6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B7204A" w:rsidRPr="006D37E2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B7204A" w:rsidRPr="006D37E2" w:rsidTr="005D6711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B7204A" w:rsidRPr="006D37E2" w:rsidTr="005D6711">
        <w:trPr>
          <w:cantSplit/>
          <w:trHeight w:val="242"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Александро-Невский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7.8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52.6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36.2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</w:tr>
      <w:tr w:rsidR="00B7204A" w:rsidRPr="006D37E2" w:rsidTr="005D6711">
        <w:trPr>
          <w:cantSplit/>
          <w:trHeight w:val="246"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Ермишинский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22.6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43.4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34</w:t>
            </w:r>
          </w:p>
        </w:tc>
      </w:tr>
      <w:tr w:rsidR="00B7204A" w:rsidRPr="006D37E2" w:rsidTr="005D6711">
        <w:trPr>
          <w:cantSplit/>
          <w:trHeight w:val="246"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Захаровский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14.8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44.3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32.8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8.2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Кадомский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5.3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31.6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44.7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18.4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Касимовский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12.7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44.6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36.1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6.6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Клепиковский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8.2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45.4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35.3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11.1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Кораблинский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49.3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43.7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5.6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Милославский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55.4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35.9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6.5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Михайловский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55.3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33.7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Пителинский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14.8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40.7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40.7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Пронский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42.6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11.5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Путятинский</w:t>
            </w:r>
            <w:proofErr w:type="spellEnd"/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51.1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29.8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8.5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Рыбновский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292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9.6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46.6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7.9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Ряжский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5.4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45.1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7.4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Рязанский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302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47.4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40.1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9.6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Сапожковский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41.9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45.9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9.5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Сараевский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17.6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55.9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24.5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Сасовский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45.1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45.1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8.5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Скопинский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52.2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Спасский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12.6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35.1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Старожиловский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51.8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8.8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Ухоловский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56.1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Чучковский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16.3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40.8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34.7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8.2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Шацкий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17.5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40.4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30.4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11.7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Шиловский 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13.1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44.2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38.2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город </w:t>
            </w: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Касимов</w:t>
            </w:r>
            <w:proofErr w:type="spellEnd"/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45.9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38.2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12.4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Рязань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4274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40.9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40.2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14.5</w:t>
            </w:r>
          </w:p>
        </w:tc>
      </w:tr>
      <w:tr w:rsidR="00B7204A" w:rsidRPr="006D37E2" w:rsidTr="005D6711">
        <w:trPr>
          <w:cantSplit/>
          <w:trHeight w:val="355"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Сасово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6.4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43.8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38.4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11.3</w:t>
            </w:r>
          </w:p>
        </w:tc>
      </w:tr>
      <w:tr w:rsidR="00B7204A" w:rsidRPr="006D37E2" w:rsidTr="005D6711">
        <w:trPr>
          <w:cantSplit/>
          <w:trHeight w:val="355"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Скопин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265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16.6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38.9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10.6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298" w:type="pct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96" w:type="pct"/>
          </w:tcPr>
          <w:p w:rsidR="00B7204A" w:rsidRPr="006D37E2" w:rsidRDefault="00B7204A" w:rsidP="005D6711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ОО регионального подчинения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18.2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46.4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5.5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1494" w:type="pct"/>
            <w:gridSpan w:val="2"/>
          </w:tcPr>
          <w:p w:rsidR="00B7204A" w:rsidRPr="006D37E2" w:rsidRDefault="00B7204A" w:rsidP="005D6711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lastRenderedPageBreak/>
              <w:t>Рязанская область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8698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6.3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43.6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38.5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11.6</w:t>
            </w:r>
          </w:p>
        </w:tc>
      </w:tr>
      <w:tr w:rsidR="00B7204A" w:rsidRPr="006D37E2" w:rsidTr="005D6711">
        <w:trPr>
          <w:cantSplit/>
          <w:jc w:val="center"/>
        </w:trPr>
        <w:tc>
          <w:tcPr>
            <w:tcW w:w="1494" w:type="pct"/>
            <w:gridSpan w:val="2"/>
          </w:tcPr>
          <w:p w:rsidR="00B7204A" w:rsidRPr="006D37E2" w:rsidRDefault="00B7204A" w:rsidP="005D6711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Align w:val="center"/>
          </w:tcPr>
          <w:p w:rsidR="00B7204A" w:rsidRPr="006D37E2" w:rsidRDefault="00B7204A" w:rsidP="005D6711">
            <w:pPr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highlight w:val="yellow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990665</w:t>
            </w:r>
          </w:p>
        </w:tc>
        <w:tc>
          <w:tcPr>
            <w:tcW w:w="421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14.3</w:t>
            </w:r>
          </w:p>
        </w:tc>
        <w:tc>
          <w:tcPr>
            <w:tcW w:w="400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47.1</w:t>
            </w:r>
          </w:p>
        </w:tc>
        <w:tc>
          <w:tcPr>
            <w:tcW w:w="385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31.3</w:t>
            </w:r>
          </w:p>
        </w:tc>
        <w:tc>
          <w:tcPr>
            <w:tcW w:w="376" w:type="pct"/>
            <w:vAlign w:val="center"/>
          </w:tcPr>
          <w:p w:rsidR="00B7204A" w:rsidRPr="006D37E2" w:rsidRDefault="00B7204A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7.3</w:t>
            </w:r>
          </w:p>
        </w:tc>
      </w:tr>
    </w:tbl>
    <w:p w:rsidR="00403A65" w:rsidRDefault="00403A65" w:rsidP="00403A65">
      <w:pPr>
        <w:pStyle w:val="Style4"/>
        <w:widowControl/>
        <w:spacing w:line="360" w:lineRule="auto"/>
        <w:ind w:firstLine="692"/>
        <w:rPr>
          <w:rStyle w:val="FontStyle12"/>
          <w:sz w:val="28"/>
          <w:szCs w:val="28"/>
        </w:rPr>
      </w:pPr>
    </w:p>
    <w:p w:rsidR="00B7204A" w:rsidRPr="006D37E2" w:rsidRDefault="001F3EB2" w:rsidP="00403A65">
      <w:pPr>
        <w:pStyle w:val="Style4"/>
        <w:widowControl/>
        <w:spacing w:line="360" w:lineRule="auto"/>
        <w:ind w:firstLine="69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</w:t>
      </w:r>
      <w:r w:rsidR="00B7204A" w:rsidRPr="006D37E2">
        <w:rPr>
          <w:rStyle w:val="FontStyle12"/>
          <w:sz w:val="28"/>
          <w:szCs w:val="28"/>
        </w:rPr>
        <w:t>ысокий уровень знаний на «4» и «5»</w:t>
      </w:r>
      <w:r w:rsidR="006F1D60" w:rsidRPr="006D37E2">
        <w:rPr>
          <w:rStyle w:val="FontStyle12"/>
          <w:sz w:val="28"/>
          <w:szCs w:val="28"/>
        </w:rPr>
        <w:t xml:space="preserve"> по математике</w:t>
      </w:r>
      <w:r w:rsidR="00B7204A" w:rsidRPr="006D37E2">
        <w:rPr>
          <w:rStyle w:val="FontStyle12"/>
          <w:sz w:val="28"/>
          <w:szCs w:val="28"/>
        </w:rPr>
        <w:t xml:space="preserve"> продемонстрировали более 50% учащихся школ 5-ти муниципальных образований Рязанской области: </w:t>
      </w:r>
      <w:proofErr w:type="spellStart"/>
      <w:r w:rsidR="00B7204A" w:rsidRPr="006D37E2">
        <w:rPr>
          <w:rStyle w:val="FontStyle12"/>
          <w:sz w:val="28"/>
          <w:szCs w:val="28"/>
        </w:rPr>
        <w:t>Ермишинского</w:t>
      </w:r>
      <w:proofErr w:type="spellEnd"/>
      <w:r w:rsidR="00403A65">
        <w:rPr>
          <w:rStyle w:val="FontStyle12"/>
          <w:sz w:val="28"/>
          <w:szCs w:val="28"/>
        </w:rPr>
        <w:t xml:space="preserve"> </w:t>
      </w:r>
      <w:r w:rsidR="00B7204A" w:rsidRPr="006D37E2">
        <w:rPr>
          <w:rStyle w:val="FontStyle12"/>
          <w:sz w:val="28"/>
          <w:szCs w:val="28"/>
        </w:rPr>
        <w:t xml:space="preserve">(77,4%),  </w:t>
      </w:r>
      <w:proofErr w:type="spellStart"/>
      <w:r w:rsidR="00B7204A" w:rsidRPr="006D37E2">
        <w:rPr>
          <w:rStyle w:val="FontStyle12"/>
          <w:sz w:val="28"/>
          <w:szCs w:val="28"/>
        </w:rPr>
        <w:t>Кадомского</w:t>
      </w:r>
      <w:proofErr w:type="spellEnd"/>
      <w:r w:rsidR="00B7204A" w:rsidRPr="006D37E2">
        <w:rPr>
          <w:rStyle w:val="FontStyle12"/>
          <w:sz w:val="28"/>
          <w:szCs w:val="28"/>
        </w:rPr>
        <w:t xml:space="preserve"> (63,1%),</w:t>
      </w:r>
      <w:r w:rsidR="00403A65">
        <w:rPr>
          <w:rStyle w:val="FontStyle12"/>
          <w:sz w:val="28"/>
          <w:szCs w:val="28"/>
        </w:rPr>
        <w:t xml:space="preserve"> </w:t>
      </w:r>
      <w:proofErr w:type="spellStart"/>
      <w:r w:rsidR="00B7204A" w:rsidRPr="006D37E2">
        <w:rPr>
          <w:rStyle w:val="FontStyle12"/>
          <w:sz w:val="28"/>
          <w:szCs w:val="28"/>
        </w:rPr>
        <w:t>Сапожковского</w:t>
      </w:r>
      <w:proofErr w:type="spellEnd"/>
      <w:r w:rsidR="00B7204A" w:rsidRPr="006D37E2">
        <w:rPr>
          <w:rStyle w:val="FontStyle12"/>
          <w:sz w:val="28"/>
          <w:szCs w:val="28"/>
        </w:rPr>
        <w:t xml:space="preserve"> (55,4%) </w:t>
      </w:r>
      <w:proofErr w:type="spellStart"/>
      <w:r w:rsidR="00B7204A" w:rsidRPr="006D37E2">
        <w:rPr>
          <w:rStyle w:val="FontStyle12"/>
          <w:sz w:val="28"/>
          <w:szCs w:val="28"/>
        </w:rPr>
        <w:t>Сасовского</w:t>
      </w:r>
      <w:proofErr w:type="spellEnd"/>
      <w:r w:rsidR="00403A65">
        <w:rPr>
          <w:rStyle w:val="FontStyle12"/>
          <w:sz w:val="28"/>
          <w:szCs w:val="28"/>
        </w:rPr>
        <w:t xml:space="preserve"> </w:t>
      </w:r>
      <w:r w:rsidR="00B7204A" w:rsidRPr="006D37E2">
        <w:rPr>
          <w:rStyle w:val="FontStyle12"/>
          <w:sz w:val="28"/>
          <w:szCs w:val="28"/>
        </w:rPr>
        <w:t>(53,6%)  районов и города Рязани (54,7%).</w:t>
      </w:r>
    </w:p>
    <w:p w:rsidR="00B7204A" w:rsidRPr="006D37E2" w:rsidRDefault="00B7204A" w:rsidP="00403A65">
      <w:pPr>
        <w:pStyle w:val="Style4"/>
        <w:widowControl/>
        <w:spacing w:line="360" w:lineRule="auto"/>
        <w:ind w:firstLine="692"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>Низкий уров</w:t>
      </w:r>
      <w:r w:rsidR="00403A65">
        <w:rPr>
          <w:rStyle w:val="FontStyle12"/>
          <w:sz w:val="28"/>
          <w:szCs w:val="28"/>
        </w:rPr>
        <w:t>е</w:t>
      </w:r>
      <w:r w:rsidRPr="006D37E2">
        <w:rPr>
          <w:rStyle w:val="FontStyle12"/>
          <w:sz w:val="28"/>
          <w:szCs w:val="28"/>
        </w:rPr>
        <w:t>нь знаний (наибольшее кол-во «3») показали учащиеся школ Милославского</w:t>
      </w:r>
      <w:r w:rsidR="00403A65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>(55,4%), Михайловского</w:t>
      </w:r>
      <w:r w:rsidR="00403A65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(55,3%)  и </w:t>
      </w:r>
      <w:proofErr w:type="spellStart"/>
      <w:r w:rsidRPr="006D37E2">
        <w:rPr>
          <w:rStyle w:val="FontStyle12"/>
          <w:sz w:val="28"/>
          <w:szCs w:val="28"/>
        </w:rPr>
        <w:t>Сараевского</w:t>
      </w:r>
      <w:proofErr w:type="spellEnd"/>
      <w:r w:rsidR="00403A65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>(55,9%)   районов.</w:t>
      </w:r>
    </w:p>
    <w:p w:rsidR="00B7204A" w:rsidRPr="006D37E2" w:rsidRDefault="00B7204A" w:rsidP="00403A65">
      <w:pPr>
        <w:pStyle w:val="Style4"/>
        <w:widowControl/>
        <w:spacing w:line="360" w:lineRule="auto"/>
        <w:ind w:firstLine="692"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 xml:space="preserve">Наибольшее количество «2» получили учащиеся школ </w:t>
      </w:r>
      <w:proofErr w:type="spellStart"/>
      <w:r w:rsidRPr="006D37E2">
        <w:rPr>
          <w:rStyle w:val="FontStyle12"/>
          <w:sz w:val="28"/>
          <w:szCs w:val="28"/>
        </w:rPr>
        <w:t>Сараевского</w:t>
      </w:r>
      <w:proofErr w:type="spellEnd"/>
      <w:r w:rsidR="00403A65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(17,6%)  и </w:t>
      </w:r>
      <w:proofErr w:type="spellStart"/>
      <w:r w:rsidRPr="006D37E2">
        <w:rPr>
          <w:rStyle w:val="FontStyle12"/>
          <w:sz w:val="28"/>
          <w:szCs w:val="28"/>
        </w:rPr>
        <w:t>Шацкого</w:t>
      </w:r>
      <w:proofErr w:type="spellEnd"/>
      <w:r w:rsidRPr="006D37E2">
        <w:rPr>
          <w:rStyle w:val="FontStyle12"/>
          <w:sz w:val="28"/>
          <w:szCs w:val="28"/>
        </w:rPr>
        <w:t xml:space="preserve">  районов</w:t>
      </w:r>
      <w:r w:rsidR="00403A65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>(17,5%) .</w:t>
      </w:r>
    </w:p>
    <w:p w:rsidR="006F1D60" w:rsidRPr="006D37E2" w:rsidRDefault="006F1D60" w:rsidP="00923894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894" w:rsidRPr="006D37E2" w:rsidRDefault="00923894" w:rsidP="00923894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</w:p>
    <w:p w:rsidR="00923894" w:rsidRPr="006D37E2" w:rsidRDefault="00923894" w:rsidP="009238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25 апреля 2018 года 8654 учащихся 268 образовательных организаций из 29 муниципальных образований Рязанской области приняли участие во Всероссийской проверочной работе  </w:t>
      </w:r>
      <w:r w:rsidRPr="006D37E2">
        <w:rPr>
          <w:rFonts w:ascii="Times New Roman" w:hAnsi="Times New Roman" w:cs="Times New Roman"/>
          <w:b/>
          <w:sz w:val="28"/>
          <w:szCs w:val="28"/>
        </w:rPr>
        <w:t>по русскому языку</w:t>
      </w:r>
      <w:r w:rsidRPr="006D37E2">
        <w:rPr>
          <w:rFonts w:ascii="Times New Roman" w:hAnsi="Times New Roman" w:cs="Times New Roman"/>
          <w:sz w:val="28"/>
          <w:szCs w:val="28"/>
        </w:rPr>
        <w:t xml:space="preserve">  для учащихся 6-х классов. </w:t>
      </w:r>
    </w:p>
    <w:p w:rsidR="00923894" w:rsidRPr="006D37E2" w:rsidRDefault="00923894" w:rsidP="009238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Полученные данные свидетельствуют о том, что 90,4 % учащихся шестых классов из общеобразовательных организаций Рязанской области справились с ВПР, а 50,6 % учащихся 6-х классов показали хорошие и отличные результаты.</w:t>
      </w:r>
    </w:p>
    <w:p w:rsidR="00923894" w:rsidRPr="006D37E2" w:rsidRDefault="00923894" w:rsidP="00403A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Перевод первичных баллов, набранных участниками ВПР при выполнении заданий, в пятибалльную шкалу показал следующее распределение учащихся по отметкам:</w:t>
      </w:r>
    </w:p>
    <w:p w:rsidR="00923894" w:rsidRPr="006D37E2" w:rsidRDefault="00923894" w:rsidP="00403A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- выполнили работу на «5» 983 учащихся Рязанской области (11,4%), по России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7,9 %,</w:t>
      </w:r>
    </w:p>
    <w:p w:rsidR="00923894" w:rsidRPr="006D37E2" w:rsidRDefault="00923894" w:rsidP="00403A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- выполнили работу на «4» 3396 учащихся Рязанской области (39,2 %), по России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32,3 %, </w:t>
      </w:r>
    </w:p>
    <w:p w:rsidR="00923894" w:rsidRPr="006D37E2" w:rsidRDefault="00923894" w:rsidP="00403A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- выполнили работу на «3» 3443 учащихся Рязанской области (39,8 %), по России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41,1 %,</w:t>
      </w:r>
    </w:p>
    <w:p w:rsidR="00923894" w:rsidRPr="006D37E2" w:rsidRDefault="00923894" w:rsidP="00403A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 xml:space="preserve">- выполнили работу на «2» 832 учащихся Рязанской области (9,6 %), по России </w:t>
      </w:r>
      <w:r w:rsidR="00403A65">
        <w:rPr>
          <w:rFonts w:ascii="Times New Roman" w:hAnsi="Times New Roman" w:cs="Times New Roman"/>
          <w:sz w:val="28"/>
          <w:szCs w:val="28"/>
        </w:rPr>
        <w:t xml:space="preserve">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18,6 %. </w:t>
      </w:r>
    </w:p>
    <w:p w:rsidR="00923894" w:rsidRPr="006D37E2" w:rsidRDefault="00923894" w:rsidP="00923894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923894" w:rsidRPr="006D37E2" w:rsidTr="005D6711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№</w:t>
            </w:r>
          </w:p>
          <w:p w:rsidR="00923894" w:rsidRPr="006D37E2" w:rsidRDefault="00923894" w:rsidP="005D6711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D37E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923894" w:rsidRPr="006D37E2" w:rsidRDefault="00403A6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923894" w:rsidRPr="006D37E2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923894" w:rsidRPr="006D37E2" w:rsidTr="005D6711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1494" w:type="pct"/>
            <w:gridSpan w:val="2"/>
          </w:tcPr>
          <w:p w:rsidR="00923894" w:rsidRPr="006D37E2" w:rsidRDefault="00923894" w:rsidP="005D6711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268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8654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9.6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39.8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39.2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11.4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1494" w:type="pct"/>
            <w:gridSpan w:val="2"/>
          </w:tcPr>
          <w:p w:rsidR="00923894" w:rsidRPr="006D37E2" w:rsidRDefault="00923894" w:rsidP="005D6711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990693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18.6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41.1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32.3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7.9</w:t>
            </w:r>
          </w:p>
        </w:tc>
      </w:tr>
    </w:tbl>
    <w:p w:rsidR="00923894" w:rsidRPr="006D37E2" w:rsidRDefault="00923894" w:rsidP="009238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результатов ВПР по русскому языку в 6-х классах в Рязанской области и в Российской Федерации наглядно представлена </w:t>
      </w:r>
      <w:r w:rsidRPr="006D37E2">
        <w:rPr>
          <w:rFonts w:ascii="Times New Roman" w:hAnsi="Times New Roman" w:cs="Times New Roman"/>
          <w:sz w:val="28"/>
          <w:szCs w:val="28"/>
        </w:rPr>
        <w:br/>
        <w:t>на диаграмме 1.</w:t>
      </w:r>
    </w:p>
    <w:p w:rsidR="00923894" w:rsidRPr="006D37E2" w:rsidRDefault="00923894" w:rsidP="00923894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923894" w:rsidRPr="006D37E2" w:rsidRDefault="00923894" w:rsidP="00923894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Диаграмма 1</w:t>
      </w:r>
    </w:p>
    <w:p w:rsidR="00923894" w:rsidRPr="006D37E2" w:rsidRDefault="00923894" w:rsidP="009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95415" cy="3252470"/>
            <wp:effectExtent l="0" t="0" r="0" b="0"/>
            <wp:docPr id="8" name="Объект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t>Вариант проверочной работы содержал 14 заданий, в том числе 5 заданий к приведенному тексту для чтения.</w:t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t xml:space="preserve">Задания проверочной работы были направлены на выявление уровня владения обучающимися правописными нормами современного русского литературного языка (орфографическими и пунктуационными), учебно-языковыми </w:t>
      </w:r>
      <w:r w:rsidRPr="006D37E2">
        <w:rPr>
          <w:rFonts w:ascii="Times New Roman" w:cs="Times New Roman"/>
          <w:sz w:val="28"/>
          <w:szCs w:val="28"/>
        </w:rPr>
        <w:lastRenderedPageBreak/>
        <w:t>опознавательными, классификационными и аналитическими умениями, предметными коммуникативными умениями, а также регулятивными, познавательными и коммуникативными универсальными учебными действиями.</w:t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660"/>
        <w:jc w:val="both"/>
        <w:rPr>
          <w:rFonts w:ascii="Times New Roman" w:cs="Times New Roman"/>
          <w:sz w:val="28"/>
          <w:szCs w:val="28"/>
        </w:rPr>
      </w:pPr>
      <w:proofErr w:type="gramStart"/>
      <w:r w:rsidRPr="006D37E2">
        <w:rPr>
          <w:rFonts w:ascii="Times New Roman" w:cs="Times New Roman"/>
          <w:b/>
          <w:sz w:val="28"/>
          <w:szCs w:val="28"/>
        </w:rPr>
        <w:t>Задание №1</w:t>
      </w:r>
      <w:r w:rsidRPr="006D37E2">
        <w:rPr>
          <w:rFonts w:ascii="Times New Roman" w:cs="Times New Roman"/>
          <w:sz w:val="28"/>
          <w:szCs w:val="28"/>
        </w:rPr>
        <w:t xml:space="preserve"> проверяло традиционное правописное умение обучающихся правильно списывать осложненный пропусками орфограмм и </w:t>
      </w:r>
      <w:proofErr w:type="spellStart"/>
      <w:r w:rsidRPr="006D37E2">
        <w:rPr>
          <w:rFonts w:ascii="Times New Roman" w:cs="Times New Roman"/>
          <w:sz w:val="28"/>
          <w:szCs w:val="28"/>
        </w:rPr>
        <w:t>пунктограмм</w:t>
      </w:r>
      <w:proofErr w:type="spellEnd"/>
      <w:r w:rsidRPr="006D37E2">
        <w:rPr>
          <w:rFonts w:ascii="Times New Roman" w:cs="Times New Roman"/>
          <w:sz w:val="28"/>
          <w:szCs w:val="28"/>
        </w:rPr>
        <w:t xml:space="preserve"> текст, соблюдая при письме изученные орфографические и пунктуационные нормы.</w:t>
      </w:r>
      <w:proofErr w:type="gramEnd"/>
      <w:r w:rsidRPr="006D37E2">
        <w:rPr>
          <w:rFonts w:ascii="Times New Roman" w:cs="Times New Roman"/>
          <w:sz w:val="28"/>
          <w:szCs w:val="28"/>
        </w:rPr>
        <w:t xml:space="preserve"> </w:t>
      </w:r>
      <w:proofErr w:type="gramStart"/>
      <w:r w:rsidRPr="006D37E2">
        <w:rPr>
          <w:rFonts w:ascii="Times New Roman" w:cs="Times New Roman"/>
          <w:sz w:val="28"/>
          <w:szCs w:val="28"/>
        </w:rPr>
        <w:t>Ц</w:t>
      </w:r>
      <w:proofErr w:type="gramEnd"/>
      <w:r w:rsidRPr="006D37E2">
        <w:rPr>
          <w:rFonts w:ascii="Times New Roman" w:cs="Times New Roman"/>
          <w:sz w:val="28"/>
          <w:szCs w:val="28"/>
        </w:rPr>
        <w:tab/>
      </w:r>
      <w:r w:rsidRPr="006D37E2">
        <w:rPr>
          <w:rFonts w:ascii="Times New Roman" w:cs="Times New Roman"/>
          <w:b/>
          <w:sz w:val="28"/>
          <w:szCs w:val="28"/>
        </w:rPr>
        <w:t>Задание №2</w:t>
      </w:r>
      <w:r w:rsidRPr="006D37E2">
        <w:rPr>
          <w:rFonts w:ascii="Times New Roman" w:cs="Times New Roman"/>
          <w:sz w:val="28"/>
          <w:szCs w:val="28"/>
        </w:rPr>
        <w:t xml:space="preserve"> предполагало знание признаков основных языковых единиц и было нацелено на выявление уровня владения обучающимися базовыми </w:t>
      </w:r>
      <w:proofErr w:type="spellStart"/>
      <w:r w:rsidRPr="006D37E2">
        <w:rPr>
          <w:rFonts w:ascii="Times New Roman" w:cs="Times New Roman"/>
          <w:sz w:val="28"/>
          <w:szCs w:val="28"/>
        </w:rPr>
        <w:t>учебно</w:t>
      </w:r>
      <w:proofErr w:type="spellEnd"/>
      <w:r w:rsidRPr="006D37E2">
        <w:rPr>
          <w:rFonts w:ascii="Times New Roman" w:cs="Times New Roman"/>
          <w:sz w:val="28"/>
          <w:szCs w:val="28"/>
        </w:rPr>
        <w:t>- языковыми аналитическими умениями:</w:t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t xml:space="preserve">- морфемный разбор был направлен на проверку предметного </w:t>
      </w:r>
      <w:proofErr w:type="spellStart"/>
      <w:proofErr w:type="gramStart"/>
      <w:r w:rsidRPr="006D37E2">
        <w:rPr>
          <w:rFonts w:ascii="Times New Roman" w:cs="Times New Roman"/>
          <w:sz w:val="28"/>
          <w:szCs w:val="28"/>
        </w:rPr>
        <w:t>учебно</w:t>
      </w:r>
      <w:proofErr w:type="spellEnd"/>
      <w:r w:rsidRPr="006D37E2">
        <w:rPr>
          <w:rFonts w:ascii="Times New Roman" w:cs="Times New Roman"/>
          <w:sz w:val="28"/>
          <w:szCs w:val="28"/>
        </w:rPr>
        <w:t>- языкового</w:t>
      </w:r>
      <w:proofErr w:type="gramEnd"/>
      <w:r w:rsidRPr="006D37E2">
        <w:rPr>
          <w:rFonts w:ascii="Times New Roman" w:cs="Times New Roman"/>
          <w:sz w:val="28"/>
          <w:szCs w:val="28"/>
        </w:rPr>
        <w:t xml:space="preserve"> аналитического умения обучающихся делить слова на морфемы на основе смыслового, грамматического и словообразовательного анализа слова;</w:t>
      </w:r>
    </w:p>
    <w:p w:rsidR="00923894" w:rsidRPr="006D37E2" w:rsidRDefault="00923894" w:rsidP="00923894">
      <w:pPr>
        <w:pStyle w:val="1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t xml:space="preserve">словообразовательный разбор - на проверку предметного </w:t>
      </w:r>
      <w:proofErr w:type="spellStart"/>
      <w:r w:rsidRPr="006D37E2">
        <w:rPr>
          <w:rFonts w:ascii="Times New Roman" w:cs="Times New Roman"/>
          <w:sz w:val="28"/>
          <w:szCs w:val="28"/>
        </w:rPr>
        <w:t>учебно</w:t>
      </w:r>
      <w:proofErr w:type="spellEnd"/>
      <w:r w:rsidRPr="006D37E2">
        <w:rPr>
          <w:rFonts w:ascii="Times New Roman" w:cs="Times New Roman"/>
          <w:sz w:val="28"/>
          <w:szCs w:val="28"/>
        </w:rPr>
        <w:t>- языкового аналитического умения обучающихся анализировать словообразовательную структуру слова, выделяя исходную (производящую) основу и словообразующу</w:t>
      </w:r>
      <w:proofErr w:type="gramStart"/>
      <w:r w:rsidRPr="006D37E2">
        <w:rPr>
          <w:rFonts w:ascii="Times New Roman" w:cs="Times New Roman"/>
          <w:sz w:val="28"/>
          <w:szCs w:val="28"/>
        </w:rPr>
        <w:t>ю(</w:t>
      </w:r>
      <w:proofErr w:type="gramEnd"/>
      <w:r w:rsidRPr="006D37E2">
        <w:rPr>
          <w:rFonts w:ascii="Times New Roman" w:cs="Times New Roman"/>
          <w:sz w:val="28"/>
          <w:szCs w:val="28"/>
        </w:rPr>
        <w:t>-</w:t>
      </w:r>
      <w:proofErr w:type="spellStart"/>
      <w:r w:rsidRPr="006D37E2">
        <w:rPr>
          <w:rFonts w:ascii="Times New Roman" w:cs="Times New Roman"/>
          <w:sz w:val="28"/>
          <w:szCs w:val="28"/>
        </w:rPr>
        <w:t>ие</w:t>
      </w:r>
      <w:proofErr w:type="spellEnd"/>
      <w:r w:rsidRPr="006D37E2">
        <w:rPr>
          <w:rFonts w:ascii="Times New Roman" w:cs="Times New Roman"/>
          <w:sz w:val="28"/>
          <w:szCs w:val="28"/>
        </w:rPr>
        <w:t>) морфему(</w:t>
      </w:r>
      <w:proofErr w:type="spellStart"/>
      <w:r w:rsidRPr="006D37E2">
        <w:rPr>
          <w:rFonts w:ascii="Times New Roman" w:cs="Times New Roman"/>
          <w:sz w:val="28"/>
          <w:szCs w:val="28"/>
        </w:rPr>
        <w:t>ы</w:t>
      </w:r>
      <w:proofErr w:type="spellEnd"/>
      <w:r w:rsidRPr="006D37E2">
        <w:rPr>
          <w:rFonts w:ascii="Times New Roman" w:cs="Times New Roman"/>
          <w:sz w:val="28"/>
          <w:szCs w:val="28"/>
        </w:rPr>
        <w:t>); различать изученные способы словообразования слов различных частей речи;</w:t>
      </w:r>
    </w:p>
    <w:p w:rsidR="00923894" w:rsidRPr="006D37E2" w:rsidRDefault="00923894" w:rsidP="00923894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t xml:space="preserve">морфологический разбор - на выявление уровня предметного </w:t>
      </w:r>
      <w:proofErr w:type="spellStart"/>
      <w:proofErr w:type="gramStart"/>
      <w:r w:rsidRPr="006D37E2">
        <w:rPr>
          <w:rFonts w:ascii="Times New Roman" w:cs="Times New Roman"/>
          <w:sz w:val="28"/>
          <w:szCs w:val="28"/>
        </w:rPr>
        <w:t>учебно</w:t>
      </w:r>
      <w:proofErr w:type="spellEnd"/>
      <w:r w:rsidRPr="006D37E2">
        <w:rPr>
          <w:rFonts w:ascii="Times New Roman" w:cs="Times New Roman"/>
          <w:sz w:val="28"/>
          <w:szCs w:val="28"/>
        </w:rPr>
        <w:t>- языкового</w:t>
      </w:r>
      <w:proofErr w:type="gramEnd"/>
      <w:r w:rsidRPr="006D37E2">
        <w:rPr>
          <w:rFonts w:ascii="Times New Roman" w:cs="Times New Roman"/>
          <w:sz w:val="28"/>
          <w:szCs w:val="28"/>
        </w:rPr>
        <w:t xml:space="preserve">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</w:t>
      </w:r>
    </w:p>
    <w:p w:rsidR="00923894" w:rsidRPr="006D37E2" w:rsidRDefault="00923894" w:rsidP="00923894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360" w:lineRule="auto"/>
        <w:ind w:firstLine="709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t xml:space="preserve">синтаксический разбор - на выявление уровня предметного </w:t>
      </w:r>
      <w:proofErr w:type="spellStart"/>
      <w:proofErr w:type="gramStart"/>
      <w:r w:rsidRPr="006D37E2">
        <w:rPr>
          <w:rFonts w:ascii="Times New Roman" w:cs="Times New Roman"/>
          <w:sz w:val="28"/>
          <w:szCs w:val="28"/>
        </w:rPr>
        <w:t>учебно</w:t>
      </w:r>
      <w:proofErr w:type="spellEnd"/>
      <w:r w:rsidRPr="006D37E2">
        <w:rPr>
          <w:rFonts w:ascii="Times New Roman" w:cs="Times New Roman"/>
          <w:sz w:val="28"/>
          <w:szCs w:val="28"/>
        </w:rPr>
        <w:t>- языкового</w:t>
      </w:r>
      <w:proofErr w:type="gramEnd"/>
      <w:r w:rsidRPr="006D37E2">
        <w:rPr>
          <w:rFonts w:ascii="Times New Roman" w:cs="Times New Roman"/>
          <w:sz w:val="28"/>
          <w:szCs w:val="28"/>
        </w:rPr>
        <w:t xml:space="preserve">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№3</w:t>
      </w:r>
      <w:r w:rsidRPr="006D37E2">
        <w:rPr>
          <w:rFonts w:ascii="Times New Roman" w:cs="Times New Roman"/>
          <w:sz w:val="28"/>
          <w:szCs w:val="28"/>
        </w:rPr>
        <w:t xml:space="preserve"> было нацелено на проверку учебно-языкового умения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слове; познавательных (осуществлять сравнение, объяснять выявленные </w:t>
      </w:r>
      <w:proofErr w:type="spellStart"/>
      <w:r w:rsidRPr="006D37E2">
        <w:rPr>
          <w:rFonts w:ascii="Times New Roman" w:cs="Times New Roman"/>
          <w:sz w:val="28"/>
          <w:szCs w:val="28"/>
        </w:rPr>
        <w:t>звук</w:t>
      </w:r>
      <w:proofErr w:type="gramStart"/>
      <w:r w:rsidRPr="006D37E2">
        <w:rPr>
          <w:rFonts w:ascii="Times New Roman" w:cs="Times New Roman"/>
          <w:sz w:val="28"/>
          <w:szCs w:val="28"/>
        </w:rPr>
        <w:t>о</w:t>
      </w:r>
      <w:proofErr w:type="spellEnd"/>
      <w:r w:rsidRPr="006D37E2">
        <w:rPr>
          <w:rFonts w:ascii="Times New Roman" w:cs="Times New Roman"/>
          <w:sz w:val="28"/>
          <w:szCs w:val="28"/>
        </w:rPr>
        <w:t>-</w:t>
      </w:r>
      <w:proofErr w:type="gramEnd"/>
      <w:r w:rsidRPr="006D37E2">
        <w:rPr>
          <w:rFonts w:ascii="Times New Roman" w:cs="Times New Roman"/>
          <w:sz w:val="28"/>
          <w:szCs w:val="28"/>
        </w:rPr>
        <w:t xml:space="preserve"> буквенные особенности слова, строить логическое рассуждение, включающее </w:t>
      </w:r>
      <w:r w:rsidRPr="006D37E2">
        <w:rPr>
          <w:rFonts w:ascii="Times New Roman" w:cs="Times New Roman"/>
          <w:sz w:val="28"/>
          <w:szCs w:val="28"/>
        </w:rPr>
        <w:lastRenderedPageBreak/>
        <w:t>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№4</w:t>
      </w:r>
      <w:r w:rsidRPr="006D37E2">
        <w:rPr>
          <w:rFonts w:ascii="Times New Roman" w:cs="Times New Roman"/>
          <w:sz w:val="28"/>
          <w:szCs w:val="28"/>
        </w:rPr>
        <w:t xml:space="preserve"> было 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t xml:space="preserve">В </w:t>
      </w:r>
      <w:r w:rsidRPr="006D37E2">
        <w:rPr>
          <w:rFonts w:ascii="Times New Roman" w:cs="Times New Roman"/>
          <w:b/>
          <w:sz w:val="28"/>
          <w:szCs w:val="28"/>
        </w:rPr>
        <w:t>Задании №5</w:t>
      </w:r>
      <w:r w:rsidRPr="006D37E2">
        <w:rPr>
          <w:rFonts w:ascii="Times New Roman" w:cs="Times New Roman"/>
          <w:sz w:val="28"/>
          <w:szCs w:val="28"/>
        </w:rPr>
        <w:t xml:space="preserve"> проверялось учебно-языковое умение опознавать самостоятельные части речи и их формы, служебные части речи в указанном предложении; познавательные (осуществлять классификацию, самостоятельно выбирая основания для логических операций) универсальные учебные действия.</w:t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№6</w:t>
      </w:r>
      <w:r w:rsidRPr="006D37E2">
        <w:rPr>
          <w:rFonts w:ascii="Times New Roman" w:cs="Times New Roman"/>
          <w:sz w:val="28"/>
          <w:szCs w:val="28"/>
        </w:rPr>
        <w:t xml:space="preserve"> проверяло умение распознавать случаи нарушения грамматических норм русского литературного языка в формах слов различных частей речи и исправлять эти нарушения; регулятивные (осуществлять актуальный контроль на уровне произвольного внимания) универсальные учебные действия.</w:t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proofErr w:type="gramStart"/>
      <w:r w:rsidRPr="006D37E2">
        <w:rPr>
          <w:rFonts w:ascii="Times New Roman" w:cs="Times New Roman"/>
          <w:b/>
          <w:sz w:val="28"/>
          <w:szCs w:val="28"/>
        </w:rPr>
        <w:t>Задания №7 и №8</w:t>
      </w:r>
      <w:r w:rsidRPr="006D37E2">
        <w:rPr>
          <w:rFonts w:ascii="Times New Roman" w:cs="Times New Roman"/>
          <w:sz w:val="28"/>
          <w:szCs w:val="28"/>
        </w:rPr>
        <w:t xml:space="preserve"> проверяли ряд предметных умений: учебно-языковое опознавательное умение (опознавать предложения с подлежащим и сказуемым, выраженными существительными в именительном падеже; обращение, однородные члены предложения, сложное предложение); умение применять знание синтаксиса в практике правописания; пунктуационное умение соблюдать пунктуационные нормы в процессе письма; обосновывать выбор предложения и знаков препинания в нем, в том числе - с помощью графической схемы;</w:t>
      </w:r>
      <w:proofErr w:type="gramEnd"/>
      <w:r w:rsidRPr="006D37E2">
        <w:rPr>
          <w:rFonts w:ascii="Times New Roman" w:cs="Times New Roman"/>
          <w:sz w:val="28"/>
          <w:szCs w:val="28"/>
        </w:rPr>
        <w:t xml:space="preserve">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70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В задании №9</w:t>
      </w:r>
      <w:r w:rsidRPr="006D37E2">
        <w:rPr>
          <w:rFonts w:ascii="Times New Roman" w:cs="Times New Roman"/>
          <w:sz w:val="28"/>
          <w:szCs w:val="28"/>
        </w:rPr>
        <w:t xml:space="preserve"> на основании адекватного понимания </w:t>
      </w:r>
      <w:proofErr w:type="gramStart"/>
      <w:r w:rsidRPr="006D37E2">
        <w:rPr>
          <w:rFonts w:ascii="Times New Roman" w:cs="Times New Roman"/>
          <w:sz w:val="28"/>
          <w:szCs w:val="28"/>
        </w:rPr>
        <w:t>обучающимися</w:t>
      </w:r>
      <w:proofErr w:type="gramEnd"/>
      <w:r w:rsidRPr="006D37E2">
        <w:rPr>
          <w:rFonts w:ascii="Times New Roman" w:cs="Times New Roman"/>
          <w:sz w:val="28"/>
          <w:szCs w:val="28"/>
        </w:rPr>
        <w:t xml:space="preserve">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проверялись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700"/>
        <w:jc w:val="both"/>
        <w:rPr>
          <w:rFonts w:ascii="Times New Roman" w:cs="Times New Roman"/>
          <w:sz w:val="28"/>
          <w:szCs w:val="28"/>
        </w:rPr>
      </w:pPr>
      <w:proofErr w:type="gramStart"/>
      <w:r w:rsidRPr="006D37E2">
        <w:rPr>
          <w:rFonts w:ascii="Times New Roman" w:cs="Times New Roman"/>
          <w:b/>
          <w:sz w:val="28"/>
          <w:szCs w:val="28"/>
        </w:rPr>
        <w:lastRenderedPageBreak/>
        <w:t>Задание №10</w:t>
      </w:r>
      <w:r w:rsidRPr="006D37E2">
        <w:rPr>
          <w:rFonts w:ascii="Times New Roman" w:cs="Times New Roman"/>
          <w:sz w:val="28"/>
          <w:szCs w:val="28"/>
        </w:rPr>
        <w:t xml:space="preserve"> проверяло предметное коммуникативное умение осуществлять информационную переработку прочитанного текста, передавая его содержание в виде плана в письменной форме с соблюдением норм построения предложения и словоупотребления; вместе с тем задание направлено и на выявление уровня владения познавательными универсальными учебными действиями (адекватно воспроизводить прочитанный текст с заданной степенью свернутости, соблюдать в плане последовательность содержания текста).</w:t>
      </w:r>
      <w:proofErr w:type="gramEnd"/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70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№11</w:t>
      </w:r>
      <w:r w:rsidRPr="006D37E2">
        <w:rPr>
          <w:rFonts w:ascii="Times New Roman" w:cs="Times New Roman"/>
          <w:sz w:val="28"/>
          <w:szCs w:val="28"/>
        </w:rPr>
        <w:t xml:space="preserve"> также предполагало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учётом норм построения предложения и словоупотребления.</w:t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700"/>
        <w:jc w:val="both"/>
        <w:rPr>
          <w:rFonts w:ascii="Times New Roman" w:cs="Times New Roman"/>
          <w:sz w:val="28"/>
          <w:szCs w:val="28"/>
        </w:rPr>
      </w:pPr>
      <w:proofErr w:type="gramStart"/>
      <w:r w:rsidRPr="006D37E2">
        <w:rPr>
          <w:rFonts w:ascii="Times New Roman" w:cs="Times New Roman"/>
          <w:b/>
          <w:sz w:val="28"/>
          <w:szCs w:val="28"/>
        </w:rPr>
        <w:t>Задание №12</w:t>
      </w:r>
      <w:r w:rsidRPr="006D37E2">
        <w:rPr>
          <w:rFonts w:ascii="Times New Roman" w:cs="Times New Roman"/>
          <w:sz w:val="28"/>
          <w:szCs w:val="28"/>
        </w:rPr>
        <w:t xml:space="preserve"> выявляло уровень предметных учебно-языковых опознавательных умений обучающихся распознавать лексическое значение многозначного слова с опорой на указанный в задании контекст; определять другое значение многозначного слова, а также умение использовать многозначное слово в другом значении в самостоятельно составленном и оформленном на письме речевом высказывании (предметное коммуникативное и правописное умения), построенном с учетом норм создания предложения и словоупотребления;</w:t>
      </w:r>
      <w:proofErr w:type="gramEnd"/>
      <w:r w:rsidRPr="006D37E2">
        <w:rPr>
          <w:rFonts w:ascii="Times New Roman" w:cs="Times New Roman"/>
          <w:sz w:val="28"/>
          <w:szCs w:val="28"/>
        </w:rPr>
        <w:t xml:space="preserve">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700"/>
        <w:jc w:val="both"/>
        <w:rPr>
          <w:rFonts w:ascii="Times New Roman" w:cs="Times New Roman"/>
          <w:sz w:val="28"/>
          <w:szCs w:val="28"/>
        </w:rPr>
      </w:pPr>
      <w:proofErr w:type="gramStart"/>
      <w:r w:rsidRPr="006D37E2">
        <w:rPr>
          <w:rFonts w:ascii="Times New Roman" w:cs="Times New Roman"/>
          <w:b/>
          <w:sz w:val="28"/>
          <w:szCs w:val="28"/>
        </w:rPr>
        <w:t>В задании №13</w:t>
      </w:r>
      <w:r w:rsidRPr="006D37E2">
        <w:rPr>
          <w:rFonts w:ascii="Times New Roman" w:cs="Times New Roman"/>
          <w:sz w:val="28"/>
          <w:szCs w:val="28"/>
        </w:rPr>
        <w:t xml:space="preserve"> проверялись: учебно-языковые умения распознавать стилистическую окраску заданного слова и подбирать к слову близкие по значению слова (синонимы); предметное коммуникативное умение, заключающееся в понимании обучающимися уместности употребления близких по значению слов в собственной речи; коммуникативное универсальное учебное действие, связанное с возможной эквивалентной заменой слов в целях эффективного речевого общения.</w:t>
      </w:r>
      <w:proofErr w:type="gramEnd"/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№14</w:t>
      </w:r>
      <w:r w:rsidRPr="006D37E2">
        <w:rPr>
          <w:rFonts w:ascii="Times New Roman" w:cs="Times New Roman"/>
          <w:sz w:val="28"/>
          <w:szCs w:val="28"/>
        </w:rPr>
        <w:t xml:space="preserve"> предполагало распознавание значения фразеологической единицы (учебно-языковое умение); умение на основе значения фразеологизма и </w:t>
      </w:r>
      <w:r w:rsidRPr="006D37E2">
        <w:rPr>
          <w:rFonts w:ascii="Times New Roman" w:cs="Times New Roman"/>
          <w:sz w:val="28"/>
          <w:szCs w:val="28"/>
        </w:rPr>
        <w:lastRenderedPageBreak/>
        <w:t xml:space="preserve">собственного жизненного опыта </w:t>
      </w:r>
      <w:proofErr w:type="gramStart"/>
      <w:r w:rsidRPr="006D37E2">
        <w:rPr>
          <w:rFonts w:ascii="Times New Roman" w:cs="Times New Roman"/>
          <w:sz w:val="28"/>
          <w:szCs w:val="28"/>
        </w:rPr>
        <w:t>обучающихся</w:t>
      </w:r>
      <w:proofErr w:type="gramEnd"/>
      <w:r w:rsidRPr="006D37E2">
        <w:rPr>
          <w:rFonts w:ascii="Times New Roman" w:cs="Times New Roman"/>
          <w:sz w:val="28"/>
          <w:szCs w:val="28"/>
        </w:rPr>
        <w:t xml:space="preserve"> определять конкретную жизненную ситуацию для адекватной интерпретации фразеологизма (предметное коммуникативное умение, познавательные универсальные учебные действия), умение строить монологическое контекстное высказывание (предметное коммуникативное умение) в письменной форме (правописные умения); задание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обучающимися национально-культурными нормами речевого поведения (коммуникативные универсальные учебные действия), а также на осознание обучающимися эстетической функции русского языка (личностные результаты).</w:t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t xml:space="preserve">Необходимо отметить, что проверяемые в </w:t>
      </w:r>
      <w:r w:rsidRPr="006D37E2">
        <w:rPr>
          <w:rFonts w:ascii="Times New Roman" w:cs="Times New Roman"/>
          <w:b/>
          <w:sz w:val="28"/>
          <w:szCs w:val="28"/>
        </w:rPr>
        <w:t>заданиях 3, 4, 6-14</w:t>
      </w:r>
      <w:r w:rsidRPr="006D37E2">
        <w:rPr>
          <w:rFonts w:ascii="Times New Roman" w:cs="Times New Roman"/>
          <w:sz w:val="28"/>
          <w:szCs w:val="28"/>
        </w:rPr>
        <w:t xml:space="preserve"> умения востребованы в жизненных ситуациях межличностного устного и письменного общения.</w:t>
      </w:r>
    </w:p>
    <w:p w:rsidR="00923894" w:rsidRPr="006D37E2" w:rsidRDefault="00923894" w:rsidP="00923894">
      <w:pPr>
        <w:pStyle w:val="1"/>
        <w:shd w:val="clear" w:color="auto" w:fill="auto"/>
        <w:spacing w:before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t>Правильно выполненная работа оценива</w:t>
      </w:r>
      <w:r w:rsidR="006F1D60" w:rsidRPr="006D37E2">
        <w:rPr>
          <w:rFonts w:ascii="Times New Roman" w:cs="Times New Roman"/>
          <w:sz w:val="28"/>
          <w:szCs w:val="28"/>
        </w:rPr>
        <w:t>лась</w:t>
      </w:r>
      <w:r w:rsidRPr="006D37E2">
        <w:rPr>
          <w:rFonts w:ascii="Times New Roman" w:cs="Times New Roman"/>
          <w:sz w:val="28"/>
          <w:szCs w:val="28"/>
        </w:rPr>
        <w:t xml:space="preserve"> 51 баллом.</w:t>
      </w:r>
    </w:p>
    <w:p w:rsidR="00923894" w:rsidRPr="006D37E2" w:rsidRDefault="00923894" w:rsidP="00923894">
      <w:pPr>
        <w:pStyle w:val="20"/>
        <w:shd w:val="clear" w:color="auto" w:fill="auto"/>
        <w:spacing w:after="0" w:line="360" w:lineRule="auto"/>
        <w:ind w:firstLine="822"/>
        <w:jc w:val="both"/>
        <w:rPr>
          <w:rFonts w:ascii="Times New Roman" w:cs="Times New Roman"/>
          <w:sz w:val="28"/>
          <w:szCs w:val="28"/>
        </w:rPr>
      </w:pPr>
    </w:p>
    <w:p w:rsidR="00923894" w:rsidRPr="006D37E2" w:rsidRDefault="00923894" w:rsidP="009238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Наглядно результаты выполнения заданий ВПР по русскому языку представлены на диаграмме 2.</w:t>
      </w:r>
    </w:p>
    <w:p w:rsidR="00923894" w:rsidRPr="006D37E2" w:rsidRDefault="00923894" w:rsidP="00923894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923894" w:rsidRPr="006D37E2" w:rsidRDefault="00923894" w:rsidP="00923894">
      <w:pPr>
        <w:jc w:val="right"/>
        <w:rPr>
          <w:rFonts w:ascii="Times New Roman" w:hAnsi="Times New Roman" w:cs="Times New Roman"/>
          <w:sz w:val="28"/>
          <w:szCs w:val="28"/>
        </w:rPr>
        <w:sectPr w:rsidR="00923894" w:rsidRPr="006D37E2" w:rsidSect="005D6711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923894" w:rsidRPr="006D37E2" w:rsidRDefault="00923894" w:rsidP="00923894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>Диаграмма 2</w:t>
      </w:r>
    </w:p>
    <w:p w:rsidR="00923894" w:rsidRPr="006D37E2" w:rsidRDefault="00923894" w:rsidP="00923894">
      <w:pPr>
        <w:jc w:val="right"/>
        <w:rPr>
          <w:rFonts w:ascii="Times New Roman" w:hAnsi="Times New Roman" w:cs="Times New Roman"/>
          <w:sz w:val="28"/>
          <w:szCs w:val="28"/>
        </w:rPr>
        <w:sectPr w:rsidR="00923894" w:rsidRPr="006D37E2" w:rsidSect="005D6711">
          <w:pgSz w:w="16839" w:h="11907" w:orient="landscape" w:code="9"/>
          <w:pgMar w:top="993" w:right="709" w:bottom="708" w:left="1135" w:header="720" w:footer="720" w:gutter="0"/>
          <w:cols w:space="60"/>
          <w:noEndnote/>
          <w:docGrid w:linePitch="326"/>
        </w:sectPr>
      </w:pPr>
      <w:r w:rsidRPr="006D37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195758" cy="5788325"/>
            <wp:effectExtent l="19050" t="0" r="24442" b="2875"/>
            <wp:docPr id="13" name="Объект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23894" w:rsidRPr="006D37E2" w:rsidRDefault="006F1D60" w:rsidP="006F1D6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923894" w:rsidRPr="006D37E2">
        <w:rPr>
          <w:rFonts w:ascii="Times New Roman" w:hAnsi="Times New Roman" w:cs="Times New Roman"/>
          <w:sz w:val="28"/>
          <w:szCs w:val="28"/>
        </w:rPr>
        <w:t>амым</w:t>
      </w:r>
      <w:r w:rsidRPr="006D37E2">
        <w:rPr>
          <w:rFonts w:ascii="Times New Roman" w:hAnsi="Times New Roman" w:cs="Times New Roman"/>
          <w:sz w:val="28"/>
          <w:szCs w:val="28"/>
        </w:rPr>
        <w:t>и</w:t>
      </w:r>
      <w:r w:rsidR="00923894" w:rsidRPr="006D37E2">
        <w:rPr>
          <w:rFonts w:ascii="Times New Roman" w:hAnsi="Times New Roman" w:cs="Times New Roman"/>
          <w:sz w:val="28"/>
          <w:szCs w:val="28"/>
        </w:rPr>
        <w:t xml:space="preserve"> сложным</w:t>
      </w:r>
      <w:r w:rsidRPr="006D37E2">
        <w:rPr>
          <w:rFonts w:ascii="Times New Roman" w:hAnsi="Times New Roman" w:cs="Times New Roman"/>
          <w:sz w:val="28"/>
          <w:szCs w:val="28"/>
        </w:rPr>
        <w:t>и</w:t>
      </w:r>
      <w:r w:rsidR="00923894" w:rsidRPr="006D37E2">
        <w:rPr>
          <w:rFonts w:ascii="Times New Roman" w:hAnsi="Times New Roman" w:cs="Times New Roman"/>
          <w:sz w:val="28"/>
          <w:szCs w:val="28"/>
        </w:rPr>
        <w:t xml:space="preserve"> для учеников шестых классов оказались задания 1К2, 12(2), 13(1),  а самыми легкими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="00923894" w:rsidRPr="006D37E2">
        <w:rPr>
          <w:rFonts w:ascii="Times New Roman" w:hAnsi="Times New Roman" w:cs="Times New Roman"/>
          <w:sz w:val="28"/>
          <w:szCs w:val="28"/>
        </w:rPr>
        <w:t xml:space="preserve"> задания  1К3, 2К1, 7(1).</w:t>
      </w:r>
    </w:p>
    <w:p w:rsidR="00923894" w:rsidRPr="006D37E2" w:rsidRDefault="00923894" w:rsidP="00923894">
      <w:pPr>
        <w:pStyle w:val="a6"/>
        <w:spacing w:line="240" w:lineRule="auto"/>
        <w:rPr>
          <w:b/>
          <w:sz w:val="28"/>
          <w:szCs w:val="28"/>
        </w:rPr>
      </w:pPr>
      <w:r w:rsidRPr="006D37E2">
        <w:rPr>
          <w:b/>
          <w:sz w:val="28"/>
          <w:szCs w:val="28"/>
        </w:rPr>
        <w:t>Сведения о школах и обучающихся,</w:t>
      </w:r>
    </w:p>
    <w:p w:rsidR="00923894" w:rsidRPr="006D37E2" w:rsidRDefault="00923894" w:rsidP="00923894">
      <w:pPr>
        <w:pStyle w:val="a6"/>
        <w:spacing w:line="240" w:lineRule="auto"/>
        <w:rPr>
          <w:b/>
          <w:sz w:val="28"/>
          <w:szCs w:val="28"/>
        </w:rPr>
      </w:pPr>
      <w:r w:rsidRPr="006D37E2">
        <w:rPr>
          <w:b/>
          <w:sz w:val="28"/>
          <w:szCs w:val="28"/>
        </w:rPr>
        <w:t xml:space="preserve">участвовавших в ВПР по русскому языку в 6-х классах </w:t>
      </w:r>
      <w:r w:rsidRPr="006D37E2">
        <w:rPr>
          <w:b/>
          <w:sz w:val="28"/>
          <w:szCs w:val="28"/>
        </w:rPr>
        <w:br/>
        <w:t>25 апреля 2018 года</w:t>
      </w:r>
      <w:proofErr w:type="gramStart"/>
      <w:r w:rsidRPr="006D37E2">
        <w:rPr>
          <w:b/>
          <w:sz w:val="28"/>
          <w:szCs w:val="28"/>
        </w:rPr>
        <w:t xml:space="preserve"> (%)</w:t>
      </w:r>
      <w:proofErr w:type="gramEnd"/>
    </w:p>
    <w:p w:rsidR="00923894" w:rsidRPr="006D37E2" w:rsidRDefault="00923894" w:rsidP="00923894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923894" w:rsidRPr="006D37E2" w:rsidTr="005D6711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№</w:t>
            </w:r>
          </w:p>
          <w:p w:rsidR="00923894" w:rsidRPr="006D37E2" w:rsidRDefault="00923894" w:rsidP="005D6711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D37E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923894" w:rsidRPr="006D37E2" w:rsidRDefault="005D6711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923894" w:rsidRPr="006D37E2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923894" w:rsidRPr="006D37E2" w:rsidTr="005D6711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923894" w:rsidRPr="006D37E2" w:rsidTr="005D6711">
        <w:trPr>
          <w:cantSplit/>
          <w:trHeight w:val="242"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Александро-Невский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11.4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51.8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29.8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923894" w:rsidRPr="006D37E2" w:rsidTr="005D6711">
        <w:trPr>
          <w:cantSplit/>
          <w:trHeight w:val="246"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Ермишинский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9.7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32.3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38.7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19.4</w:t>
            </w:r>
          </w:p>
        </w:tc>
      </w:tr>
      <w:tr w:rsidR="00923894" w:rsidRPr="006D37E2" w:rsidTr="005D6711">
        <w:trPr>
          <w:cantSplit/>
          <w:trHeight w:val="246"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Захаровский</w:t>
            </w:r>
            <w:proofErr w:type="spellEnd"/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13.7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39.2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41.2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5.9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Кадомский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7.7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48.7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38.5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5.1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Касимовский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23.9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34.7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31.2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10.2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Клепиковский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12.9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42.3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37.3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7.5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Кораблинский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47.5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39.6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11.5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Милославский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43.5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48.9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7.6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Михайловский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247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46.6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39.3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8.1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Пителинский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28.6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42.9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Пронский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7.6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36.8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45.2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10.4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Путятинский</w:t>
            </w:r>
            <w:proofErr w:type="spellEnd"/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15.4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51.3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30.8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Рыбновский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18.3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37.6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38.6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5.5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Ряжский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9.5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38.1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38.9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13.5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Рязанский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10.7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41.2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39.3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8.8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Сапожковский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15.7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31.4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Сараевский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23.7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36.1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8.2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Сасовский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5.9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36.8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7.4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Скопинский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51.4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35.2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9.9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Спасский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19.9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41.8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30.8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7.5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Старожиловский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11.8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47.1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5.1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Ухоловский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7.7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64.6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24.6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Чучковский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10.5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42.1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36.8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10.5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Шацкий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18.8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42.9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31.8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6.5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Шиловский 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11.6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41.6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36.4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10.4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город </w:t>
            </w: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Касимов</w:t>
            </w:r>
            <w:proofErr w:type="spellEnd"/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39.4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16.8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Рязань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4194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37.4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42.2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13.2</w:t>
            </w:r>
          </w:p>
        </w:tc>
      </w:tr>
      <w:tr w:rsidR="00923894" w:rsidRPr="006D37E2" w:rsidTr="005D6711">
        <w:trPr>
          <w:cantSplit/>
          <w:trHeight w:val="355"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Сасово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11.1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46.2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33.2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9.5</w:t>
            </w:r>
          </w:p>
        </w:tc>
      </w:tr>
      <w:tr w:rsidR="00923894" w:rsidRPr="006D37E2" w:rsidTr="005D6711">
        <w:trPr>
          <w:cantSplit/>
          <w:trHeight w:val="355"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Скопин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13.8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34.8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37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14.5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298" w:type="pct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96" w:type="pct"/>
          </w:tcPr>
          <w:p w:rsidR="00923894" w:rsidRPr="006D37E2" w:rsidRDefault="00923894" w:rsidP="005D6711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Регионального подчинения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45.8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17.5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11.7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1494" w:type="pct"/>
            <w:gridSpan w:val="2"/>
          </w:tcPr>
          <w:p w:rsidR="00923894" w:rsidRPr="006D37E2" w:rsidRDefault="00923894" w:rsidP="005D6711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268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8654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9.6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39.8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39.2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11.4</w:t>
            </w:r>
          </w:p>
        </w:tc>
      </w:tr>
      <w:tr w:rsidR="00923894" w:rsidRPr="006D37E2" w:rsidTr="005D6711">
        <w:trPr>
          <w:cantSplit/>
          <w:jc w:val="center"/>
        </w:trPr>
        <w:tc>
          <w:tcPr>
            <w:tcW w:w="1494" w:type="pct"/>
            <w:gridSpan w:val="2"/>
          </w:tcPr>
          <w:p w:rsidR="00923894" w:rsidRPr="006D37E2" w:rsidRDefault="00923894" w:rsidP="005D6711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Align w:val="center"/>
          </w:tcPr>
          <w:p w:rsidR="00923894" w:rsidRPr="006D37E2" w:rsidRDefault="00923894" w:rsidP="005D6711">
            <w:pPr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990693</w:t>
            </w:r>
          </w:p>
        </w:tc>
        <w:tc>
          <w:tcPr>
            <w:tcW w:w="421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18.6</w:t>
            </w:r>
          </w:p>
        </w:tc>
        <w:tc>
          <w:tcPr>
            <w:tcW w:w="400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41.1</w:t>
            </w:r>
          </w:p>
        </w:tc>
        <w:tc>
          <w:tcPr>
            <w:tcW w:w="385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32.3</w:t>
            </w:r>
          </w:p>
        </w:tc>
        <w:tc>
          <w:tcPr>
            <w:tcW w:w="376" w:type="pct"/>
            <w:vAlign w:val="center"/>
          </w:tcPr>
          <w:p w:rsidR="00923894" w:rsidRPr="006D37E2" w:rsidRDefault="00923894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7.9</w:t>
            </w:r>
          </w:p>
        </w:tc>
      </w:tr>
    </w:tbl>
    <w:p w:rsidR="005D6711" w:rsidRDefault="005D6711" w:rsidP="005D6711">
      <w:pPr>
        <w:pStyle w:val="Style4"/>
        <w:widowControl/>
        <w:spacing w:line="360" w:lineRule="auto"/>
        <w:ind w:firstLine="692"/>
        <w:contextualSpacing/>
        <w:rPr>
          <w:rStyle w:val="FontStyle12"/>
          <w:sz w:val="28"/>
          <w:szCs w:val="28"/>
        </w:rPr>
      </w:pPr>
    </w:p>
    <w:p w:rsidR="00D45885" w:rsidRPr="006D37E2" w:rsidRDefault="00D45885" w:rsidP="005D6711">
      <w:pPr>
        <w:pStyle w:val="Style4"/>
        <w:widowControl/>
        <w:spacing w:line="360" w:lineRule="auto"/>
        <w:ind w:firstLine="692"/>
        <w:contextualSpacing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 xml:space="preserve">Наиболее высокий уровень знаний на «4» и «5» продемонстрировали более 55% учащихся школ 4-х муниципальных образований Рязанской области: </w:t>
      </w:r>
      <w:proofErr w:type="spellStart"/>
      <w:r w:rsidRPr="006D37E2">
        <w:rPr>
          <w:rStyle w:val="FontStyle12"/>
          <w:sz w:val="28"/>
          <w:szCs w:val="28"/>
        </w:rPr>
        <w:t>Ермишинского</w:t>
      </w:r>
      <w:proofErr w:type="spellEnd"/>
      <w:r w:rsidRPr="006D37E2">
        <w:rPr>
          <w:rStyle w:val="FontStyle12"/>
          <w:sz w:val="28"/>
          <w:szCs w:val="28"/>
        </w:rPr>
        <w:t xml:space="preserve"> (58,1%), </w:t>
      </w:r>
      <w:proofErr w:type="spellStart"/>
      <w:r w:rsidRPr="006D37E2">
        <w:rPr>
          <w:rStyle w:val="FontStyle12"/>
          <w:sz w:val="28"/>
          <w:szCs w:val="28"/>
        </w:rPr>
        <w:t>Пронского</w:t>
      </w:r>
      <w:proofErr w:type="spellEnd"/>
      <w:r w:rsidRPr="006D37E2">
        <w:rPr>
          <w:rStyle w:val="FontStyle12"/>
          <w:sz w:val="28"/>
          <w:szCs w:val="28"/>
        </w:rPr>
        <w:t xml:space="preserve"> (55,6%)</w:t>
      </w:r>
      <w:r w:rsidR="005D6711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районов и городов </w:t>
      </w:r>
      <w:proofErr w:type="spellStart"/>
      <w:r w:rsidRPr="006D37E2">
        <w:rPr>
          <w:rStyle w:val="FontStyle12"/>
          <w:sz w:val="28"/>
          <w:szCs w:val="28"/>
        </w:rPr>
        <w:t>Касимова</w:t>
      </w:r>
      <w:proofErr w:type="spellEnd"/>
      <w:r w:rsidR="005D6711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>(56,8%) и Рязани</w:t>
      </w:r>
      <w:r w:rsidR="005D6711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(55,4%). </w:t>
      </w:r>
    </w:p>
    <w:p w:rsidR="00D45885" w:rsidRPr="006D37E2" w:rsidRDefault="00D45885" w:rsidP="005D6711">
      <w:pPr>
        <w:pStyle w:val="Style4"/>
        <w:widowControl/>
        <w:spacing w:line="360" w:lineRule="auto"/>
        <w:ind w:firstLine="692"/>
        <w:contextualSpacing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 xml:space="preserve">Низкий уровень знаний (наибольшее кол-во «3») показали учащиеся школ  </w:t>
      </w:r>
      <w:proofErr w:type="spellStart"/>
      <w:r w:rsidRPr="006D37E2">
        <w:rPr>
          <w:rStyle w:val="FontStyle12"/>
          <w:sz w:val="28"/>
          <w:szCs w:val="28"/>
        </w:rPr>
        <w:t>Ухоловского</w:t>
      </w:r>
      <w:proofErr w:type="spellEnd"/>
      <w:r w:rsidR="005D6711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(64,6%), </w:t>
      </w:r>
      <w:proofErr w:type="spellStart"/>
      <w:r w:rsidRPr="006D37E2">
        <w:rPr>
          <w:rStyle w:val="FontStyle12"/>
          <w:sz w:val="28"/>
          <w:szCs w:val="28"/>
        </w:rPr>
        <w:t>Ал</w:t>
      </w:r>
      <w:r w:rsidR="006F1D60" w:rsidRPr="006D37E2">
        <w:rPr>
          <w:rStyle w:val="FontStyle12"/>
          <w:sz w:val="28"/>
          <w:szCs w:val="28"/>
        </w:rPr>
        <w:t>ександро-</w:t>
      </w:r>
      <w:r w:rsidRPr="006D37E2">
        <w:rPr>
          <w:rStyle w:val="FontStyle12"/>
          <w:sz w:val="28"/>
          <w:szCs w:val="28"/>
        </w:rPr>
        <w:t>Невского</w:t>
      </w:r>
      <w:proofErr w:type="spellEnd"/>
      <w:r w:rsidR="005D6711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(51,8%) и </w:t>
      </w:r>
      <w:proofErr w:type="spellStart"/>
      <w:r w:rsidRPr="006D37E2">
        <w:rPr>
          <w:rStyle w:val="FontStyle12"/>
          <w:sz w:val="28"/>
          <w:szCs w:val="28"/>
        </w:rPr>
        <w:t>Путятинского</w:t>
      </w:r>
      <w:proofErr w:type="spellEnd"/>
      <w:r w:rsidRPr="006D37E2">
        <w:rPr>
          <w:rStyle w:val="FontStyle12"/>
          <w:sz w:val="28"/>
          <w:szCs w:val="28"/>
        </w:rPr>
        <w:t xml:space="preserve"> (51,3%) районов. </w:t>
      </w:r>
    </w:p>
    <w:p w:rsidR="00D45885" w:rsidRPr="006D37E2" w:rsidRDefault="00D45885" w:rsidP="005D6711">
      <w:pPr>
        <w:pStyle w:val="Style4"/>
        <w:widowControl/>
        <w:spacing w:line="360" w:lineRule="auto"/>
        <w:ind w:firstLine="692"/>
        <w:contextualSpacing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 xml:space="preserve">Наибольший процент «2» получили учащиеся школ </w:t>
      </w:r>
      <w:proofErr w:type="spellStart"/>
      <w:r w:rsidRPr="006D37E2">
        <w:rPr>
          <w:rStyle w:val="FontStyle12"/>
          <w:sz w:val="28"/>
          <w:szCs w:val="28"/>
        </w:rPr>
        <w:t>Пителинского</w:t>
      </w:r>
      <w:proofErr w:type="spellEnd"/>
      <w:r w:rsidR="005D6711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(28,6%), </w:t>
      </w:r>
      <w:proofErr w:type="spellStart"/>
      <w:r w:rsidRPr="006D37E2">
        <w:rPr>
          <w:rStyle w:val="FontStyle12"/>
          <w:sz w:val="28"/>
          <w:szCs w:val="28"/>
        </w:rPr>
        <w:t>Касимовского</w:t>
      </w:r>
      <w:proofErr w:type="spellEnd"/>
      <w:r w:rsidR="005D6711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(23,9%) и </w:t>
      </w:r>
      <w:proofErr w:type="spellStart"/>
      <w:r w:rsidRPr="006D37E2">
        <w:rPr>
          <w:rStyle w:val="FontStyle12"/>
          <w:sz w:val="28"/>
          <w:szCs w:val="28"/>
        </w:rPr>
        <w:t>Сараевского</w:t>
      </w:r>
      <w:proofErr w:type="spellEnd"/>
      <w:r w:rsidRPr="006D37E2">
        <w:rPr>
          <w:rStyle w:val="FontStyle12"/>
          <w:sz w:val="28"/>
          <w:szCs w:val="28"/>
        </w:rPr>
        <w:t xml:space="preserve"> (23,7%)   районов.</w:t>
      </w:r>
    </w:p>
    <w:p w:rsidR="00923894" w:rsidRPr="006D37E2" w:rsidRDefault="00923894" w:rsidP="00923894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923894" w:rsidRPr="006D37E2" w:rsidSect="005D6711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066668" w:rsidRPr="006D37E2" w:rsidRDefault="00066668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География </w:t>
      </w:r>
    </w:p>
    <w:p w:rsidR="00066668" w:rsidRPr="006D37E2" w:rsidRDefault="0072292C" w:rsidP="007229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2</w:t>
      </w:r>
      <w:r w:rsidR="00066668" w:rsidRPr="006D37E2">
        <w:rPr>
          <w:rFonts w:ascii="Times New Roman" w:hAnsi="Times New Roman" w:cs="Times New Roman"/>
          <w:sz w:val="28"/>
          <w:szCs w:val="28"/>
        </w:rPr>
        <w:t>7</w:t>
      </w:r>
      <w:r w:rsidR="00066668" w:rsidRPr="006D37E2">
        <w:rPr>
          <w:rFonts w:ascii="Times New Roman" w:eastAsia="Times New Roman" w:hAnsi="Times New Roman" w:cs="Times New Roman"/>
          <w:sz w:val="28"/>
          <w:szCs w:val="28"/>
        </w:rPr>
        <w:t xml:space="preserve"> апреля 2018 года </w:t>
      </w:r>
      <w:r w:rsidR="00066668" w:rsidRPr="006D37E2">
        <w:rPr>
          <w:rFonts w:ascii="Times New Roman" w:hAnsi="Times New Roman" w:cs="Times New Roman"/>
          <w:sz w:val="28"/>
          <w:szCs w:val="28"/>
        </w:rPr>
        <w:t>5980</w:t>
      </w:r>
      <w:r w:rsidR="00066668" w:rsidRPr="006D37E2">
        <w:rPr>
          <w:rFonts w:ascii="Times New Roman" w:eastAsia="Times New Roman" w:hAnsi="Times New Roman" w:cs="Times New Roman"/>
          <w:sz w:val="28"/>
          <w:szCs w:val="28"/>
        </w:rPr>
        <w:t xml:space="preserve"> учащихся </w:t>
      </w:r>
      <w:r w:rsidR="00066668" w:rsidRPr="006D37E2">
        <w:rPr>
          <w:rFonts w:ascii="Times New Roman" w:hAnsi="Times New Roman" w:cs="Times New Roman"/>
          <w:sz w:val="28"/>
          <w:szCs w:val="28"/>
        </w:rPr>
        <w:t>211</w:t>
      </w:r>
      <w:r w:rsidR="00066668" w:rsidRPr="006D37E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из 2</w:t>
      </w:r>
      <w:r w:rsidR="00066668" w:rsidRPr="006D37E2">
        <w:rPr>
          <w:rFonts w:ascii="Times New Roman" w:hAnsi="Times New Roman" w:cs="Times New Roman"/>
          <w:sz w:val="28"/>
          <w:szCs w:val="28"/>
        </w:rPr>
        <w:t>9</w:t>
      </w:r>
      <w:r w:rsidR="00066668" w:rsidRPr="006D37E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образований Рязанской области приняли участие во Всероссийской проверочной работе </w:t>
      </w:r>
      <w:r w:rsidR="00066668" w:rsidRPr="006D37E2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066668" w:rsidRPr="006D37E2">
        <w:rPr>
          <w:rFonts w:ascii="Times New Roman" w:hAnsi="Times New Roman" w:cs="Times New Roman"/>
          <w:b/>
          <w:sz w:val="28"/>
          <w:szCs w:val="28"/>
        </w:rPr>
        <w:t>географии</w:t>
      </w:r>
      <w:r w:rsidR="00066668" w:rsidRPr="006D37E2">
        <w:rPr>
          <w:rFonts w:ascii="Times New Roman" w:eastAsia="Times New Roman" w:hAnsi="Times New Roman" w:cs="Times New Roman"/>
          <w:sz w:val="28"/>
          <w:szCs w:val="28"/>
        </w:rPr>
        <w:t xml:space="preserve">  для учащихся </w:t>
      </w:r>
      <w:r w:rsidR="00066668" w:rsidRPr="006D37E2">
        <w:rPr>
          <w:rFonts w:ascii="Times New Roman" w:hAnsi="Times New Roman" w:cs="Times New Roman"/>
          <w:sz w:val="28"/>
          <w:szCs w:val="28"/>
        </w:rPr>
        <w:t>6</w:t>
      </w:r>
      <w:r w:rsidR="00066668" w:rsidRPr="006D37E2">
        <w:rPr>
          <w:rFonts w:ascii="Times New Roman" w:eastAsia="Times New Roman" w:hAnsi="Times New Roman" w:cs="Times New Roman"/>
          <w:sz w:val="28"/>
          <w:szCs w:val="28"/>
        </w:rPr>
        <w:t xml:space="preserve">-х классов. </w:t>
      </w:r>
    </w:p>
    <w:tbl>
      <w:tblPr>
        <w:tblStyle w:val="a3"/>
        <w:tblW w:w="9923" w:type="dxa"/>
        <w:jc w:val="center"/>
        <w:tblInd w:w="108" w:type="dxa"/>
        <w:tblLayout w:type="fixed"/>
        <w:tblLook w:val="04A0"/>
      </w:tblPr>
      <w:tblGrid>
        <w:gridCol w:w="1640"/>
        <w:gridCol w:w="1337"/>
        <w:gridCol w:w="709"/>
        <w:gridCol w:w="850"/>
        <w:gridCol w:w="851"/>
        <w:gridCol w:w="850"/>
        <w:gridCol w:w="993"/>
        <w:gridCol w:w="850"/>
        <w:gridCol w:w="1134"/>
        <w:gridCol w:w="709"/>
      </w:tblGrid>
      <w:tr w:rsidR="00066668" w:rsidRPr="006D37E2" w:rsidTr="00AA645A">
        <w:trPr>
          <w:jc w:val="center"/>
        </w:trPr>
        <w:tc>
          <w:tcPr>
            <w:tcW w:w="1640" w:type="dxa"/>
            <w:vMerge w:val="restart"/>
          </w:tcPr>
          <w:p w:rsidR="00066668" w:rsidRPr="006D37E2" w:rsidRDefault="00066668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vMerge w:val="restart"/>
          </w:tcPr>
          <w:p w:rsidR="00066668" w:rsidRPr="006D37E2" w:rsidRDefault="00066668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6D37E2">
              <w:rPr>
                <w:rFonts w:ascii="Times New Roman" w:hAnsi="Times New Roman" w:cs="Times New Roman"/>
                <w:b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3260" w:type="dxa"/>
            <w:gridSpan w:val="4"/>
          </w:tcPr>
          <w:p w:rsidR="00066668" w:rsidRPr="006D37E2" w:rsidRDefault="00066668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учащихся, получивших</w:t>
            </w:r>
          </w:p>
        </w:tc>
        <w:tc>
          <w:tcPr>
            <w:tcW w:w="3686" w:type="dxa"/>
            <w:gridSpan w:val="4"/>
          </w:tcPr>
          <w:p w:rsidR="00066668" w:rsidRPr="006D37E2" w:rsidRDefault="00066668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6D37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6D37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BA4712" w:rsidRPr="006D37E2" w:rsidTr="004A3FB2">
        <w:trPr>
          <w:jc w:val="center"/>
        </w:trPr>
        <w:tc>
          <w:tcPr>
            <w:tcW w:w="1640" w:type="dxa"/>
            <w:vMerge/>
          </w:tcPr>
          <w:p w:rsidR="00BA4712" w:rsidRPr="006D37E2" w:rsidRDefault="00BA4712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</w:tcPr>
          <w:p w:rsidR="00BA4712" w:rsidRPr="006D37E2" w:rsidRDefault="00BA4712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A4712" w:rsidRPr="006D37E2" w:rsidRDefault="00BA4712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BA4712" w:rsidRPr="006D37E2" w:rsidRDefault="00BA4712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BA4712" w:rsidRPr="006D37E2" w:rsidRDefault="00BA4712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BA4712" w:rsidRPr="006D37E2" w:rsidRDefault="00BA4712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</w:tcPr>
          <w:p w:rsidR="00BA4712" w:rsidRPr="006D37E2" w:rsidRDefault="00BA4712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BA4712" w:rsidRPr="006D37E2" w:rsidRDefault="00BA4712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BA4712" w:rsidRPr="006D37E2" w:rsidRDefault="00BA4712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BA4712" w:rsidRPr="006D37E2" w:rsidRDefault="00BA4712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BA4712" w:rsidRPr="006D37E2" w:rsidTr="00AA645A">
        <w:trPr>
          <w:jc w:val="center"/>
        </w:trPr>
        <w:tc>
          <w:tcPr>
            <w:tcW w:w="1640" w:type="dxa"/>
          </w:tcPr>
          <w:p w:rsidR="00BA4712" w:rsidRPr="006D37E2" w:rsidRDefault="00BA4712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37E2">
              <w:rPr>
                <w:rFonts w:ascii="Times New Roman" w:hAnsi="Times New Roman" w:cs="Times New Roman"/>
                <w:sz w:val="28"/>
                <w:szCs w:val="28"/>
              </w:rPr>
              <w:t>Вся выборка</w:t>
            </w:r>
          </w:p>
        </w:tc>
        <w:tc>
          <w:tcPr>
            <w:tcW w:w="1337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739160</w:t>
            </w:r>
          </w:p>
        </w:tc>
        <w:tc>
          <w:tcPr>
            <w:tcW w:w="709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50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45.4</w:t>
            </w:r>
          </w:p>
        </w:tc>
        <w:tc>
          <w:tcPr>
            <w:tcW w:w="1134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41.5</w:t>
            </w:r>
          </w:p>
        </w:tc>
        <w:tc>
          <w:tcPr>
            <w:tcW w:w="709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8.9</w:t>
            </w:r>
          </w:p>
        </w:tc>
      </w:tr>
      <w:tr w:rsidR="00BA4712" w:rsidRPr="006D37E2" w:rsidTr="00AA645A">
        <w:trPr>
          <w:jc w:val="center"/>
        </w:trPr>
        <w:tc>
          <w:tcPr>
            <w:tcW w:w="1640" w:type="dxa"/>
          </w:tcPr>
          <w:p w:rsidR="00BA4712" w:rsidRPr="006D37E2" w:rsidRDefault="00BA4712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37E2">
              <w:rPr>
                <w:rFonts w:ascii="Times New Roman" w:hAnsi="Times New Roman" w:cs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1337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5980</w:t>
            </w:r>
          </w:p>
        </w:tc>
        <w:tc>
          <w:tcPr>
            <w:tcW w:w="709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50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2264</w:t>
            </w:r>
          </w:p>
        </w:tc>
        <w:tc>
          <w:tcPr>
            <w:tcW w:w="851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2803</w:t>
            </w:r>
          </w:p>
        </w:tc>
        <w:tc>
          <w:tcPr>
            <w:tcW w:w="850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993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50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1134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46.9</w:t>
            </w:r>
          </w:p>
        </w:tc>
        <w:tc>
          <w:tcPr>
            <w:tcW w:w="709" w:type="dxa"/>
            <w:vAlign w:val="center"/>
          </w:tcPr>
          <w:p w:rsidR="00BA4712" w:rsidRPr="006D37E2" w:rsidRDefault="00BA4712" w:rsidP="0072292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13.6</w:t>
            </w:r>
          </w:p>
        </w:tc>
      </w:tr>
    </w:tbl>
    <w:p w:rsidR="00622CB8" w:rsidRPr="006D37E2" w:rsidRDefault="00622CB8" w:rsidP="00622CB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Полученные данные свидетельствуют о том, что 98,4 % учащихся шестых классов из общеобразовательных организаций Рязанской области справились с ВПР, а 60,5 % учащихся 6-х классов показали хорошие и отличные результаты.</w:t>
      </w:r>
    </w:p>
    <w:p w:rsidR="00B33241" w:rsidRDefault="00C22C94" w:rsidP="00C22C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результатов ВПР по географии в 6-х классах в Рязанской области и в Российской Федерации наглядно представлена </w:t>
      </w:r>
      <w:r w:rsidRPr="006D37E2">
        <w:rPr>
          <w:rFonts w:ascii="Times New Roman" w:hAnsi="Times New Roman" w:cs="Times New Roman"/>
          <w:sz w:val="28"/>
          <w:szCs w:val="28"/>
        </w:rPr>
        <w:br/>
        <w:t>на</w:t>
      </w:r>
      <w:r w:rsidR="006F1D60" w:rsidRPr="006D37E2">
        <w:rPr>
          <w:rFonts w:ascii="Times New Roman" w:hAnsi="Times New Roman" w:cs="Times New Roman"/>
          <w:sz w:val="28"/>
          <w:szCs w:val="28"/>
        </w:rPr>
        <w:t xml:space="preserve"> </w:t>
      </w:r>
      <w:r w:rsidRPr="006D37E2">
        <w:rPr>
          <w:rFonts w:ascii="Times New Roman" w:hAnsi="Times New Roman" w:cs="Times New Roman"/>
          <w:sz w:val="28"/>
          <w:szCs w:val="28"/>
        </w:rPr>
        <w:t xml:space="preserve">диаграмме 1.                                                                                                         </w:t>
      </w:r>
      <w:r w:rsidR="00771864" w:rsidRPr="006D37E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F1D60" w:rsidRPr="006D37E2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C22C94" w:rsidRPr="006D37E2" w:rsidRDefault="00C22C94" w:rsidP="00B33241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Диаграмма 1</w:t>
      </w:r>
    </w:p>
    <w:p w:rsidR="00C22C94" w:rsidRPr="006D37E2" w:rsidRDefault="00C22C94" w:rsidP="00B332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7000" cy="3248660"/>
            <wp:effectExtent l="19050" t="0" r="19050" b="8890"/>
            <wp:docPr id="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66668" w:rsidRPr="006D37E2" w:rsidRDefault="00482DD1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>Вариант проверочной работы состоял из 10 заданий, которые различались по содержанию и характеру решаем</w:t>
      </w:r>
      <w:r w:rsidR="00CB1742">
        <w:rPr>
          <w:rFonts w:ascii="Times New Roman" w:hAnsi="Times New Roman" w:cs="Times New Roman"/>
          <w:sz w:val="28"/>
          <w:szCs w:val="28"/>
        </w:rPr>
        <w:t>ых школьниками задач. Задания 1-</w:t>
      </w:r>
      <w:r w:rsidRPr="006D37E2">
        <w:rPr>
          <w:rFonts w:ascii="Times New Roman" w:hAnsi="Times New Roman" w:cs="Times New Roman"/>
          <w:sz w:val="28"/>
          <w:szCs w:val="28"/>
        </w:rPr>
        <w:t>9 проверя</w:t>
      </w:r>
      <w:r w:rsidR="00687ECB" w:rsidRPr="006D37E2">
        <w:rPr>
          <w:rFonts w:ascii="Times New Roman" w:hAnsi="Times New Roman" w:cs="Times New Roman"/>
          <w:sz w:val="28"/>
          <w:szCs w:val="28"/>
        </w:rPr>
        <w:t>ли</w:t>
      </w:r>
      <w:r w:rsidRPr="006D37E2">
        <w:rPr>
          <w:rFonts w:ascii="Times New Roman" w:hAnsi="Times New Roman" w:cs="Times New Roman"/>
          <w:sz w:val="28"/>
          <w:szCs w:val="28"/>
        </w:rPr>
        <w:t xml:space="preserve"> умение </w:t>
      </w:r>
      <w:proofErr w:type="gramStart"/>
      <w:r w:rsidRPr="006D37E2">
        <w:rPr>
          <w:rFonts w:ascii="Times New Roman" w:hAnsi="Times New Roman" w:cs="Times New Roman"/>
          <w:sz w:val="28"/>
          <w:szCs w:val="28"/>
        </w:rPr>
        <w:t>обучаю</w:t>
      </w:r>
      <w:r w:rsidR="00687ECB" w:rsidRPr="006D37E2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687ECB" w:rsidRPr="006D37E2">
        <w:rPr>
          <w:rFonts w:ascii="Times New Roman" w:hAnsi="Times New Roman" w:cs="Times New Roman"/>
          <w:sz w:val="28"/>
          <w:szCs w:val="28"/>
        </w:rPr>
        <w:t xml:space="preserve"> работать с различными ис</w:t>
      </w:r>
      <w:r w:rsidRPr="006D37E2">
        <w:rPr>
          <w:rFonts w:ascii="Times New Roman" w:hAnsi="Times New Roman" w:cs="Times New Roman"/>
          <w:sz w:val="28"/>
          <w:szCs w:val="28"/>
        </w:rPr>
        <w:t>точниками географической информации (картами, фотографиями, графиками и иными условно-графическими объектами,</w:t>
      </w:r>
      <w:r w:rsidR="00687ECB" w:rsidRPr="006D37E2">
        <w:rPr>
          <w:rFonts w:ascii="Times New Roman" w:hAnsi="Times New Roman" w:cs="Times New Roman"/>
          <w:sz w:val="28"/>
          <w:szCs w:val="28"/>
        </w:rPr>
        <w:t xml:space="preserve"> текстом), задание 10 контроли</w:t>
      </w:r>
      <w:r w:rsidRPr="006D37E2">
        <w:rPr>
          <w:rFonts w:ascii="Times New Roman" w:hAnsi="Times New Roman" w:cs="Times New Roman"/>
          <w:sz w:val="28"/>
          <w:szCs w:val="28"/>
        </w:rPr>
        <w:t>р</w:t>
      </w:r>
      <w:r w:rsidR="00687ECB" w:rsidRPr="006D37E2">
        <w:rPr>
          <w:rFonts w:ascii="Times New Roman" w:hAnsi="Times New Roman" w:cs="Times New Roman"/>
          <w:sz w:val="28"/>
          <w:szCs w:val="28"/>
        </w:rPr>
        <w:t>овало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знание географии родного края. </w:t>
      </w:r>
    </w:p>
    <w:p w:rsidR="00687ECB" w:rsidRPr="006D37E2" w:rsidRDefault="00482DD1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6D37E2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87ECB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комплекс умений работы с географической картой и представления об основных открытиях великих путешественников и землепроходцев. Первая часть задания предполага</w:t>
      </w:r>
      <w:r w:rsidR="00687ECB" w:rsidRPr="006D37E2">
        <w:rPr>
          <w:rFonts w:ascii="Times New Roman" w:hAnsi="Times New Roman" w:cs="Times New Roman"/>
          <w:sz w:val="28"/>
          <w:szCs w:val="28"/>
        </w:rPr>
        <w:t>ла</w:t>
      </w:r>
      <w:r w:rsidRPr="006D37E2">
        <w:rPr>
          <w:rFonts w:ascii="Times New Roman" w:hAnsi="Times New Roman" w:cs="Times New Roman"/>
          <w:sz w:val="28"/>
          <w:szCs w:val="28"/>
        </w:rPr>
        <w:t xml:space="preserve"> определение отмеченных на карте материков или океанов. Вторая часть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соотнесение этих материков или океанов с именами путешественников, которые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 </w:t>
      </w:r>
    </w:p>
    <w:p w:rsidR="00687ECB" w:rsidRPr="006D37E2" w:rsidRDefault="00482DD1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6D37E2">
        <w:rPr>
          <w:rFonts w:ascii="Times New Roman" w:hAnsi="Times New Roman" w:cs="Times New Roman"/>
          <w:sz w:val="28"/>
          <w:szCs w:val="28"/>
        </w:rPr>
        <w:t xml:space="preserve"> также проверя</w:t>
      </w:r>
      <w:r w:rsidR="00687ECB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умения работать с географической картой и выполня</w:t>
      </w:r>
      <w:r w:rsidR="00687ECB" w:rsidRPr="006D37E2">
        <w:rPr>
          <w:rFonts w:ascii="Times New Roman" w:hAnsi="Times New Roman" w:cs="Times New Roman"/>
          <w:sz w:val="28"/>
          <w:szCs w:val="28"/>
        </w:rPr>
        <w:t>лось</w:t>
      </w:r>
      <w:r w:rsidRPr="006D37E2">
        <w:rPr>
          <w:rFonts w:ascii="Times New Roman" w:hAnsi="Times New Roman" w:cs="Times New Roman"/>
          <w:sz w:val="28"/>
          <w:szCs w:val="28"/>
        </w:rPr>
        <w:t xml:space="preserve"> с использованием той же карты, что и для задания 1. Первая часть задания проверя</w:t>
      </w:r>
      <w:r w:rsidR="00687ECB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умение обозначать на карте точки по заданным координатам и определять направления. Вторая часть задания предполага</w:t>
      </w:r>
      <w:r w:rsidR="00687ECB" w:rsidRPr="006D37E2">
        <w:rPr>
          <w:rFonts w:ascii="Times New Roman" w:hAnsi="Times New Roman" w:cs="Times New Roman"/>
          <w:sz w:val="28"/>
          <w:szCs w:val="28"/>
        </w:rPr>
        <w:t>ла</w:t>
      </w:r>
      <w:r w:rsidRPr="006D37E2">
        <w:rPr>
          <w:rFonts w:ascii="Times New Roman" w:hAnsi="Times New Roman" w:cs="Times New Roman"/>
          <w:sz w:val="28"/>
          <w:szCs w:val="28"/>
        </w:rPr>
        <w:t xml:space="preserve"> определение географического объекта на основе сопоставления его местоположения на карте, текстового описания и изображения (космического снимка или фотоизображения). </w:t>
      </w:r>
    </w:p>
    <w:p w:rsidR="00687ECB" w:rsidRPr="006D37E2" w:rsidRDefault="00482DD1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3</w:t>
      </w:r>
      <w:r w:rsidRPr="006D37E2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87ECB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 </w:t>
      </w:r>
    </w:p>
    <w:p w:rsidR="00687ECB" w:rsidRPr="006D37E2" w:rsidRDefault="00482DD1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4</w:t>
      </w:r>
      <w:r w:rsidRPr="006D37E2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87ECB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 </w:t>
      </w:r>
    </w:p>
    <w:p w:rsidR="00687ECB" w:rsidRPr="006D37E2" w:rsidRDefault="00482DD1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5</w:t>
      </w:r>
      <w:r w:rsidRPr="006D37E2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87ECB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понимание основных географических закономерностей и предполага</w:t>
      </w:r>
      <w:r w:rsidR="00687ECB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установление соответствия элементов описания и природных зон, к </w:t>
      </w:r>
      <w:r w:rsidRPr="006D37E2">
        <w:rPr>
          <w:rFonts w:ascii="Times New Roman" w:hAnsi="Times New Roman" w:cs="Times New Roman"/>
          <w:sz w:val="28"/>
          <w:szCs w:val="28"/>
        </w:rPr>
        <w:lastRenderedPageBreak/>
        <w:t xml:space="preserve">которым эти элементы описания относятся, а также узнавать природные зоны по их изображениям. </w:t>
      </w:r>
    </w:p>
    <w:p w:rsidR="00687ECB" w:rsidRPr="006D37E2" w:rsidRDefault="00482DD1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6</w:t>
      </w:r>
      <w:r w:rsidRPr="006D37E2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87ECB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Первая часть задания предполага</w:t>
      </w:r>
      <w:r w:rsidR="00687ECB" w:rsidRPr="006D37E2">
        <w:rPr>
          <w:rFonts w:ascii="Times New Roman" w:hAnsi="Times New Roman" w:cs="Times New Roman"/>
          <w:sz w:val="28"/>
          <w:szCs w:val="28"/>
        </w:rPr>
        <w:t>ла</w:t>
      </w:r>
      <w:r w:rsidRPr="006D37E2">
        <w:rPr>
          <w:rFonts w:ascii="Times New Roman" w:hAnsi="Times New Roman" w:cs="Times New Roman"/>
          <w:sz w:val="28"/>
          <w:szCs w:val="28"/>
        </w:rPr>
        <w:t xml:space="preserve"> анализ графиков и диаграмм (розы ветров, графика температуры, диаграммы осадков), вторая часть</w:t>
      </w:r>
      <w:r w:rsidR="00687ECB" w:rsidRPr="006D37E2">
        <w:rPr>
          <w:rFonts w:ascii="Times New Roman" w:hAnsi="Times New Roman" w:cs="Times New Roman"/>
          <w:sz w:val="28"/>
          <w:szCs w:val="28"/>
        </w:rPr>
        <w:t xml:space="preserve"> была</w:t>
      </w:r>
      <w:r w:rsidRPr="006D37E2">
        <w:rPr>
          <w:rFonts w:ascii="Times New Roman" w:hAnsi="Times New Roman" w:cs="Times New Roman"/>
          <w:sz w:val="28"/>
          <w:szCs w:val="28"/>
        </w:rPr>
        <w:t xml:space="preserve"> связана с умением определять элементы погоды по условным обозначениям и переводить информацию </w:t>
      </w:r>
      <w:proofErr w:type="gramStart"/>
      <w:r w:rsidRPr="006D37E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D37E2">
        <w:rPr>
          <w:rFonts w:ascii="Times New Roman" w:hAnsi="Times New Roman" w:cs="Times New Roman"/>
          <w:sz w:val="28"/>
          <w:szCs w:val="28"/>
        </w:rPr>
        <w:t xml:space="preserve"> условно-графической в текстовую форму. </w:t>
      </w:r>
    </w:p>
    <w:p w:rsidR="00687ECB" w:rsidRPr="006D37E2" w:rsidRDefault="00482DD1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7</w:t>
      </w:r>
      <w:r w:rsidRPr="006D37E2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87ECB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умение анализировать предложенный текст географического содержания об оболочках Земли и извлекать из него информацию по заданному вопросу. </w:t>
      </w:r>
    </w:p>
    <w:p w:rsidR="00687ECB" w:rsidRPr="006D37E2" w:rsidRDefault="00482DD1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8</w:t>
      </w:r>
      <w:r w:rsidRPr="006D37E2">
        <w:rPr>
          <w:rFonts w:ascii="Times New Roman" w:hAnsi="Times New Roman" w:cs="Times New Roman"/>
          <w:sz w:val="28"/>
          <w:szCs w:val="28"/>
        </w:rPr>
        <w:t xml:space="preserve"> </w:t>
      </w:r>
      <w:r w:rsidR="00687ECB" w:rsidRPr="006D37E2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6D37E2">
        <w:rPr>
          <w:rFonts w:ascii="Times New Roman" w:hAnsi="Times New Roman" w:cs="Times New Roman"/>
          <w:sz w:val="28"/>
          <w:szCs w:val="28"/>
        </w:rPr>
        <w:t>основано на статистической таблице и проверя</w:t>
      </w:r>
      <w:r w:rsidR="00687ECB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умение извлекать и интерпретировать информацию о населении стран мира. Вторая часть задания проверя</w:t>
      </w:r>
      <w:r w:rsidR="00687ECB" w:rsidRPr="006D37E2">
        <w:rPr>
          <w:rFonts w:ascii="Times New Roman" w:hAnsi="Times New Roman" w:cs="Times New Roman"/>
          <w:sz w:val="28"/>
          <w:szCs w:val="28"/>
        </w:rPr>
        <w:t>ла</w:t>
      </w:r>
      <w:r w:rsidRPr="006D37E2">
        <w:rPr>
          <w:rFonts w:ascii="Times New Roman" w:hAnsi="Times New Roman" w:cs="Times New Roman"/>
          <w:sz w:val="28"/>
          <w:szCs w:val="28"/>
        </w:rPr>
        <w:t xml:space="preserve">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 </w:t>
      </w:r>
    </w:p>
    <w:p w:rsidR="00687ECB" w:rsidRPr="006D37E2" w:rsidRDefault="00482DD1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9</w:t>
      </w:r>
      <w:r w:rsidRPr="006D37E2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87ECB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умение узнавать природные явления по их изображениям, знание особенностей и понимание опасности этих явлений для людей, и предполага</w:t>
      </w:r>
      <w:r w:rsidR="00687ECB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также составление текстового описания конкретного явления. </w:t>
      </w:r>
    </w:p>
    <w:p w:rsidR="00482DD1" w:rsidRPr="006D37E2" w:rsidRDefault="00482DD1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10</w:t>
      </w:r>
      <w:r w:rsidRPr="006D37E2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687ECB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знание географии родного края, в нем треб</w:t>
      </w:r>
      <w:r w:rsidR="00687ECB" w:rsidRPr="006D37E2">
        <w:rPr>
          <w:rFonts w:ascii="Times New Roman" w:hAnsi="Times New Roman" w:cs="Times New Roman"/>
          <w:sz w:val="28"/>
          <w:szCs w:val="28"/>
        </w:rPr>
        <w:t>овалось</w:t>
      </w:r>
      <w:r w:rsidRPr="006D37E2">
        <w:rPr>
          <w:rFonts w:ascii="Times New Roman" w:hAnsi="Times New Roman" w:cs="Times New Roman"/>
          <w:sz w:val="28"/>
          <w:szCs w:val="28"/>
        </w:rPr>
        <w:t xml:space="preserve"> дать описание определенных географических объектов родного края.</w:t>
      </w:r>
    </w:p>
    <w:p w:rsidR="00482DD1" w:rsidRPr="006D37E2" w:rsidRDefault="00482DD1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Максимальный балл за выполнение работы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37.</w:t>
      </w:r>
    </w:p>
    <w:p w:rsidR="00C22C94" w:rsidRPr="006D37E2" w:rsidRDefault="00C22C94" w:rsidP="00C22C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Наглядно результаты выполнения заданий ВПР по географии представлены на диаграмме 2.</w:t>
      </w:r>
    </w:p>
    <w:p w:rsidR="00C22C94" w:rsidRPr="006D37E2" w:rsidRDefault="00C22C94" w:rsidP="00C22C94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C22C94" w:rsidRPr="006D37E2" w:rsidRDefault="00C22C94" w:rsidP="00C22C94">
      <w:pPr>
        <w:jc w:val="right"/>
        <w:rPr>
          <w:rFonts w:ascii="Times New Roman" w:hAnsi="Times New Roman" w:cs="Times New Roman"/>
          <w:sz w:val="28"/>
          <w:szCs w:val="28"/>
        </w:rPr>
        <w:sectPr w:rsidR="00C22C94" w:rsidRPr="006D37E2" w:rsidSect="004A3FB2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C22C94" w:rsidRPr="006D37E2" w:rsidRDefault="00C22C94" w:rsidP="00C22C94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>Диаграмма 2</w:t>
      </w:r>
    </w:p>
    <w:p w:rsidR="00C22C94" w:rsidRPr="006D37E2" w:rsidRDefault="00C22C94" w:rsidP="00CB1742">
      <w:pPr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014604" cy="5960853"/>
            <wp:effectExtent l="19050" t="0" r="15096" b="1797"/>
            <wp:docPr id="6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22C94" w:rsidRPr="006D37E2" w:rsidRDefault="00C22C94" w:rsidP="00C22C94">
      <w:pPr>
        <w:jc w:val="right"/>
        <w:rPr>
          <w:rFonts w:ascii="Times New Roman" w:hAnsi="Times New Roman" w:cs="Times New Roman"/>
          <w:sz w:val="28"/>
          <w:szCs w:val="28"/>
        </w:rPr>
        <w:sectPr w:rsidR="00C22C94" w:rsidRPr="006D37E2" w:rsidSect="004A3FB2">
          <w:pgSz w:w="16839" w:h="11907" w:orient="landscape" w:code="9"/>
          <w:pgMar w:top="993" w:right="709" w:bottom="708" w:left="1135" w:header="720" w:footer="720" w:gutter="0"/>
          <w:cols w:space="60"/>
          <w:noEndnote/>
          <w:docGrid w:linePitch="326"/>
        </w:sectPr>
      </w:pPr>
    </w:p>
    <w:p w:rsidR="00C22C94" w:rsidRPr="006D37E2" w:rsidRDefault="00C22C94" w:rsidP="00C22C9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>Как видно из диаграммы, самым сложным для учеников шестых классов оказалось задание №10(2)К</w:t>
      </w:r>
      <w:proofErr w:type="gramStart"/>
      <w:r w:rsidRPr="006D37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6D37E2">
        <w:rPr>
          <w:rFonts w:ascii="Times New Roman" w:hAnsi="Times New Roman" w:cs="Times New Roman"/>
          <w:sz w:val="28"/>
          <w:szCs w:val="28"/>
        </w:rPr>
        <w:t xml:space="preserve">,  а самыми легкими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задания  №1(1), №4(1), №5(2), №8(1) и №9К1.</w:t>
      </w:r>
    </w:p>
    <w:p w:rsidR="00C22C94" w:rsidRPr="006D37E2" w:rsidRDefault="00C22C94" w:rsidP="00C22C94">
      <w:pPr>
        <w:pStyle w:val="a6"/>
        <w:pageBreakBefore/>
        <w:spacing w:line="300" w:lineRule="auto"/>
        <w:ind w:left="-181"/>
        <w:jc w:val="right"/>
        <w:rPr>
          <w:sz w:val="28"/>
          <w:szCs w:val="28"/>
        </w:rPr>
      </w:pPr>
      <w:r w:rsidRPr="006D37E2">
        <w:rPr>
          <w:sz w:val="28"/>
          <w:szCs w:val="28"/>
        </w:rPr>
        <w:lastRenderedPageBreak/>
        <w:t>Приложение 1</w:t>
      </w:r>
    </w:p>
    <w:p w:rsidR="00C22C94" w:rsidRPr="006D37E2" w:rsidRDefault="00C22C94" w:rsidP="00C22C94">
      <w:pPr>
        <w:pStyle w:val="a6"/>
        <w:spacing w:line="240" w:lineRule="auto"/>
        <w:rPr>
          <w:b/>
          <w:sz w:val="28"/>
          <w:szCs w:val="28"/>
        </w:rPr>
      </w:pPr>
      <w:r w:rsidRPr="006D37E2">
        <w:rPr>
          <w:b/>
          <w:sz w:val="28"/>
          <w:szCs w:val="28"/>
        </w:rPr>
        <w:t>Сведения о школах и обучающихся,</w:t>
      </w:r>
    </w:p>
    <w:p w:rsidR="00C22C94" w:rsidRPr="006D37E2" w:rsidRDefault="00C22C94" w:rsidP="00C22C94">
      <w:pPr>
        <w:pStyle w:val="a6"/>
        <w:spacing w:line="240" w:lineRule="auto"/>
        <w:rPr>
          <w:b/>
          <w:sz w:val="28"/>
          <w:szCs w:val="28"/>
        </w:rPr>
      </w:pPr>
      <w:r w:rsidRPr="006D37E2">
        <w:rPr>
          <w:b/>
          <w:sz w:val="28"/>
          <w:szCs w:val="28"/>
        </w:rPr>
        <w:t xml:space="preserve">участвовавших в ВПР по географии в 6-х классах </w:t>
      </w:r>
      <w:r w:rsidRPr="006D37E2">
        <w:rPr>
          <w:b/>
          <w:sz w:val="28"/>
          <w:szCs w:val="28"/>
        </w:rPr>
        <w:br/>
        <w:t>27 апреля 2018 года</w:t>
      </w:r>
      <w:proofErr w:type="gramStart"/>
      <w:r w:rsidRPr="006D37E2">
        <w:rPr>
          <w:b/>
          <w:sz w:val="28"/>
          <w:szCs w:val="28"/>
        </w:rPr>
        <w:t xml:space="preserve"> (%)</w:t>
      </w:r>
      <w:proofErr w:type="gramEnd"/>
    </w:p>
    <w:p w:rsidR="00C22C94" w:rsidRPr="006D37E2" w:rsidRDefault="00C22C94" w:rsidP="00C22C94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C22C94" w:rsidRPr="006D37E2" w:rsidTr="004A3FB2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№</w:t>
            </w:r>
          </w:p>
          <w:p w:rsidR="00C22C94" w:rsidRPr="006D37E2" w:rsidRDefault="00C22C94" w:rsidP="004A3FB2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D37E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C22C94" w:rsidRPr="006D37E2" w:rsidRDefault="00C22C94" w:rsidP="00771864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37E2"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 w:rsidRPr="006D37E2">
              <w:rPr>
                <w:rFonts w:ascii="Times New Roman" w:hAnsi="Times New Roman" w:cs="Times New Roman"/>
                <w:b/>
              </w:rPr>
              <w:t>, участвовавших в ВПР</w:t>
            </w:r>
          </w:p>
        </w:tc>
        <w:tc>
          <w:tcPr>
            <w:tcW w:w="1582" w:type="pct"/>
            <w:gridSpan w:val="4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C22C94" w:rsidRPr="006D37E2" w:rsidTr="00771864">
        <w:trPr>
          <w:cantSplit/>
          <w:trHeight w:val="599"/>
          <w:jc w:val="center"/>
        </w:trPr>
        <w:tc>
          <w:tcPr>
            <w:tcW w:w="298" w:type="pct"/>
            <w:vMerge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C22C94" w:rsidRPr="006D37E2" w:rsidTr="004A3FB2">
        <w:trPr>
          <w:cantSplit/>
          <w:trHeight w:val="242"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Александро-Невский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22C94" w:rsidRPr="006D37E2" w:rsidTr="004A3FB2">
        <w:trPr>
          <w:cantSplit/>
          <w:trHeight w:val="246"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Ермишинский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16.9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53.8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27.7</w:t>
            </w:r>
          </w:p>
        </w:tc>
      </w:tr>
      <w:tr w:rsidR="00C22C94" w:rsidRPr="006D37E2" w:rsidTr="004A3FB2">
        <w:trPr>
          <w:cantSplit/>
          <w:trHeight w:val="246"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Захаровский</w:t>
            </w:r>
            <w:proofErr w:type="spellEnd"/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14.3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42.9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23.8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Кадомский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Касимовский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48.7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38.9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9.7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Клепиковский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43.2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43.8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9.4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Кораблинский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51.9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40.7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7.4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Милославский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25.4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52.2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22.4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Михайловский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37.8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49.6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11.8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Пителинский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35.7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53.6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10.7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Пронский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34.5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48.8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16.7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Путятинский</w:t>
            </w:r>
            <w:proofErr w:type="spellEnd"/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53.6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35.7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10.7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Рыбновский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4.9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47.3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41.6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6.1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Ряжский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202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36.6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11.4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Рязанский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35.7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50.3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13.5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Сапожковский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31.9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49.3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18.8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Сараевский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50.5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40.2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5.2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Сасовский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36.4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13.6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Скопинский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45.7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10.3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Спасский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48.9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43.4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7.1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Старожиловский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36.2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51.7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12.1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Ухоловский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40.9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45.5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12.1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Чучковский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27.3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45.5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18.2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9.1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Шацкий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42.9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42.9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14.3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Шиловский 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38.2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50.5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10.8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город </w:t>
            </w: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Касимов</w:t>
            </w:r>
            <w:proofErr w:type="spellEnd"/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331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39.6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42.9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13.6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Рязань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2576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50.8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16.1</w:t>
            </w:r>
          </w:p>
        </w:tc>
      </w:tr>
      <w:tr w:rsidR="00C22C94" w:rsidRPr="006D37E2" w:rsidTr="004A3FB2">
        <w:trPr>
          <w:cantSplit/>
          <w:trHeight w:val="355"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Сасово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54.2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37.5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5.7</w:t>
            </w:r>
          </w:p>
        </w:tc>
      </w:tr>
      <w:tr w:rsidR="00C22C94" w:rsidRPr="006D37E2" w:rsidTr="004A3FB2">
        <w:trPr>
          <w:cantSplit/>
          <w:trHeight w:val="355"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96" w:type="pct"/>
          </w:tcPr>
          <w:p w:rsidR="00C22C94" w:rsidRPr="006D37E2" w:rsidRDefault="00C22C94" w:rsidP="004A3FB2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Скопин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273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40.7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40.3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16.5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298" w:type="pct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96" w:type="pct"/>
          </w:tcPr>
          <w:p w:rsidR="00C22C94" w:rsidRPr="006D37E2" w:rsidRDefault="00C22C94" w:rsidP="00C22C94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ОО регионального подчинения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61.2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32.8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1494" w:type="pct"/>
            <w:gridSpan w:val="2"/>
          </w:tcPr>
          <w:p w:rsidR="00C22C94" w:rsidRPr="006D37E2" w:rsidRDefault="00C22C94" w:rsidP="004A3FB2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211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5980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1.6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37.9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46.9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13.6</w:t>
            </w:r>
          </w:p>
        </w:tc>
      </w:tr>
      <w:tr w:rsidR="00C22C94" w:rsidRPr="006D37E2" w:rsidTr="004A3FB2">
        <w:trPr>
          <w:cantSplit/>
          <w:jc w:val="center"/>
        </w:trPr>
        <w:tc>
          <w:tcPr>
            <w:tcW w:w="1494" w:type="pct"/>
            <w:gridSpan w:val="2"/>
          </w:tcPr>
          <w:p w:rsidR="00C22C94" w:rsidRPr="006D37E2" w:rsidRDefault="00C22C94" w:rsidP="004A3FB2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Align w:val="center"/>
          </w:tcPr>
          <w:p w:rsidR="00C22C94" w:rsidRPr="006D37E2" w:rsidRDefault="00C22C94" w:rsidP="004A3FB2">
            <w:pPr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739160</w:t>
            </w:r>
          </w:p>
        </w:tc>
        <w:tc>
          <w:tcPr>
            <w:tcW w:w="421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4.3</w:t>
            </w:r>
          </w:p>
        </w:tc>
        <w:tc>
          <w:tcPr>
            <w:tcW w:w="400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45.4</w:t>
            </w:r>
          </w:p>
        </w:tc>
        <w:tc>
          <w:tcPr>
            <w:tcW w:w="385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41.5</w:t>
            </w:r>
          </w:p>
        </w:tc>
        <w:tc>
          <w:tcPr>
            <w:tcW w:w="376" w:type="pct"/>
            <w:vAlign w:val="center"/>
          </w:tcPr>
          <w:p w:rsidR="00C22C94" w:rsidRPr="006D37E2" w:rsidRDefault="00C22C94" w:rsidP="004A3FB2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8.9</w:t>
            </w:r>
          </w:p>
        </w:tc>
      </w:tr>
    </w:tbl>
    <w:p w:rsidR="00F3347C" w:rsidRDefault="00F3347C" w:rsidP="00F3347C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</w:p>
    <w:p w:rsidR="00D45885" w:rsidRPr="006D37E2" w:rsidRDefault="00D45885" w:rsidP="00F3347C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 xml:space="preserve">Наиболее высокий уровень знаний на «4» и «5» продемонстрировали более 70% учащихся школ 2-х муниципальных </w:t>
      </w:r>
      <w:r w:rsidR="00ED1217">
        <w:rPr>
          <w:rStyle w:val="FontStyle12"/>
          <w:sz w:val="28"/>
          <w:szCs w:val="28"/>
        </w:rPr>
        <w:t xml:space="preserve">образований Рязанской области: </w:t>
      </w:r>
      <w:proofErr w:type="spellStart"/>
      <w:r w:rsidRPr="006D37E2">
        <w:rPr>
          <w:rStyle w:val="FontStyle12"/>
          <w:sz w:val="28"/>
          <w:szCs w:val="28"/>
        </w:rPr>
        <w:t>Ермишинского</w:t>
      </w:r>
      <w:proofErr w:type="spellEnd"/>
      <w:r w:rsidR="00F3347C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>(81,5%) и Милославского</w:t>
      </w:r>
      <w:r w:rsidR="00F3347C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>(74,6)</w:t>
      </w:r>
      <w:r w:rsidR="00F3347C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районов. </w:t>
      </w:r>
    </w:p>
    <w:p w:rsidR="00D45885" w:rsidRPr="006D37E2" w:rsidRDefault="00D45885" w:rsidP="00F3347C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 xml:space="preserve">Низкий уровень знаний (наибольшее кол-во «3») показали учащиеся школ </w:t>
      </w:r>
      <w:proofErr w:type="spellStart"/>
      <w:r w:rsidRPr="006D37E2">
        <w:rPr>
          <w:rStyle w:val="FontStyle12"/>
          <w:sz w:val="28"/>
          <w:szCs w:val="28"/>
        </w:rPr>
        <w:t>Кадомского</w:t>
      </w:r>
      <w:proofErr w:type="spellEnd"/>
      <w:r w:rsidR="00F3347C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(100%), </w:t>
      </w:r>
      <w:proofErr w:type="spellStart"/>
      <w:r w:rsidRPr="006D37E2">
        <w:rPr>
          <w:rStyle w:val="FontStyle12"/>
          <w:sz w:val="28"/>
          <w:szCs w:val="28"/>
        </w:rPr>
        <w:t>Александро-Невского</w:t>
      </w:r>
      <w:proofErr w:type="spellEnd"/>
      <w:r w:rsidR="00F3347C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(60%) и </w:t>
      </w:r>
      <w:proofErr w:type="spellStart"/>
      <w:r w:rsidRPr="006D37E2">
        <w:rPr>
          <w:rStyle w:val="FontStyle12"/>
          <w:sz w:val="28"/>
          <w:szCs w:val="28"/>
        </w:rPr>
        <w:t>Путятинского</w:t>
      </w:r>
      <w:proofErr w:type="spellEnd"/>
      <w:r w:rsidR="00F3347C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(53,6%) районов. </w:t>
      </w:r>
    </w:p>
    <w:p w:rsidR="00D45885" w:rsidRPr="006D37E2" w:rsidRDefault="00D45885" w:rsidP="00F3347C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 xml:space="preserve">Наибольшее количество «2» получили учащиеся школ </w:t>
      </w:r>
      <w:proofErr w:type="spellStart"/>
      <w:r w:rsidRPr="006D37E2">
        <w:rPr>
          <w:rStyle w:val="FontStyle12"/>
          <w:sz w:val="28"/>
          <w:szCs w:val="28"/>
        </w:rPr>
        <w:t>Чучковского</w:t>
      </w:r>
      <w:proofErr w:type="spellEnd"/>
      <w:r w:rsidR="00F3347C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(27,3%) и </w:t>
      </w:r>
      <w:proofErr w:type="spellStart"/>
      <w:r w:rsidRPr="006D37E2">
        <w:rPr>
          <w:rStyle w:val="FontStyle12"/>
          <w:sz w:val="28"/>
          <w:szCs w:val="28"/>
        </w:rPr>
        <w:t>Захаровского</w:t>
      </w:r>
      <w:proofErr w:type="spellEnd"/>
      <w:r w:rsidR="00F3347C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>(14,3%)   районов.</w:t>
      </w:r>
    </w:p>
    <w:p w:rsidR="00C22C94" w:rsidRPr="006D37E2" w:rsidRDefault="00C22C94" w:rsidP="00F334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C22C94" w:rsidRPr="006D37E2" w:rsidSect="004A3FB2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72292C" w:rsidRPr="006D37E2" w:rsidRDefault="0072292C" w:rsidP="007229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История </w:t>
      </w:r>
    </w:p>
    <w:p w:rsidR="0072292C" w:rsidRPr="006D37E2" w:rsidRDefault="0072292C" w:rsidP="007229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15</w:t>
      </w:r>
      <w:r w:rsidRPr="006D37E2">
        <w:rPr>
          <w:rFonts w:ascii="Times New Roman" w:eastAsia="Times New Roman" w:hAnsi="Times New Roman" w:cs="Times New Roman"/>
          <w:sz w:val="28"/>
          <w:szCs w:val="28"/>
        </w:rPr>
        <w:t xml:space="preserve"> мая 2018 года </w:t>
      </w:r>
      <w:r w:rsidR="006955A4" w:rsidRPr="006D37E2">
        <w:rPr>
          <w:rFonts w:ascii="Times New Roman" w:hAnsi="Times New Roman" w:cs="Times New Roman"/>
          <w:sz w:val="28"/>
          <w:szCs w:val="28"/>
        </w:rPr>
        <w:t>5669</w:t>
      </w:r>
      <w:r w:rsidRPr="006D37E2">
        <w:rPr>
          <w:rFonts w:ascii="Times New Roman" w:eastAsia="Times New Roman" w:hAnsi="Times New Roman" w:cs="Times New Roman"/>
          <w:sz w:val="28"/>
          <w:szCs w:val="28"/>
        </w:rPr>
        <w:t xml:space="preserve"> учащихся </w:t>
      </w:r>
      <w:r w:rsidRPr="006D37E2">
        <w:rPr>
          <w:rFonts w:ascii="Times New Roman" w:hAnsi="Times New Roman" w:cs="Times New Roman"/>
          <w:sz w:val="28"/>
          <w:szCs w:val="28"/>
        </w:rPr>
        <w:t>1</w:t>
      </w:r>
      <w:r w:rsidR="005A2AE5" w:rsidRPr="006D37E2">
        <w:rPr>
          <w:rFonts w:ascii="Times New Roman" w:hAnsi="Times New Roman" w:cs="Times New Roman"/>
          <w:sz w:val="28"/>
          <w:szCs w:val="28"/>
        </w:rPr>
        <w:t>94</w:t>
      </w:r>
      <w:r w:rsidRPr="006D37E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из 2</w:t>
      </w:r>
      <w:r w:rsidR="005A2AE5" w:rsidRPr="006D37E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D37E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образований Рязанской области приняли участие во Всероссийской проверочной работе  </w:t>
      </w:r>
      <w:r w:rsidRPr="006D37E2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6955A4" w:rsidRPr="006D37E2">
        <w:rPr>
          <w:rFonts w:ascii="Times New Roman" w:hAnsi="Times New Roman" w:cs="Times New Roman"/>
          <w:b/>
          <w:sz w:val="28"/>
          <w:szCs w:val="28"/>
        </w:rPr>
        <w:t>истории</w:t>
      </w:r>
      <w:r w:rsidRPr="006D37E2">
        <w:rPr>
          <w:rFonts w:ascii="Times New Roman" w:eastAsia="Times New Roman" w:hAnsi="Times New Roman" w:cs="Times New Roman"/>
          <w:sz w:val="28"/>
          <w:szCs w:val="28"/>
        </w:rPr>
        <w:t xml:space="preserve">  для учащихся </w:t>
      </w:r>
      <w:r w:rsidRPr="006D37E2">
        <w:rPr>
          <w:rFonts w:ascii="Times New Roman" w:hAnsi="Times New Roman" w:cs="Times New Roman"/>
          <w:sz w:val="28"/>
          <w:szCs w:val="28"/>
        </w:rPr>
        <w:t>6</w:t>
      </w:r>
      <w:r w:rsidRPr="006D37E2">
        <w:rPr>
          <w:rFonts w:ascii="Times New Roman" w:eastAsia="Times New Roman" w:hAnsi="Times New Roman" w:cs="Times New Roman"/>
          <w:sz w:val="28"/>
          <w:szCs w:val="28"/>
        </w:rPr>
        <w:t xml:space="preserve">-х классов. </w:t>
      </w:r>
    </w:p>
    <w:tbl>
      <w:tblPr>
        <w:tblStyle w:val="a3"/>
        <w:tblW w:w="9923" w:type="dxa"/>
        <w:jc w:val="center"/>
        <w:tblInd w:w="108" w:type="dxa"/>
        <w:tblLayout w:type="fixed"/>
        <w:tblLook w:val="04A0"/>
      </w:tblPr>
      <w:tblGrid>
        <w:gridCol w:w="1640"/>
        <w:gridCol w:w="1337"/>
        <w:gridCol w:w="709"/>
        <w:gridCol w:w="850"/>
        <w:gridCol w:w="851"/>
        <w:gridCol w:w="850"/>
        <w:gridCol w:w="993"/>
        <w:gridCol w:w="850"/>
        <w:gridCol w:w="1134"/>
        <w:gridCol w:w="709"/>
      </w:tblGrid>
      <w:tr w:rsidR="0072292C" w:rsidRPr="006D37E2" w:rsidTr="00AA645A">
        <w:trPr>
          <w:jc w:val="center"/>
        </w:trPr>
        <w:tc>
          <w:tcPr>
            <w:tcW w:w="1640" w:type="dxa"/>
            <w:vMerge w:val="restart"/>
          </w:tcPr>
          <w:p w:rsidR="0072292C" w:rsidRPr="006D37E2" w:rsidRDefault="0072292C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vMerge w:val="restart"/>
          </w:tcPr>
          <w:p w:rsidR="0072292C" w:rsidRPr="006D37E2" w:rsidRDefault="0072292C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6D37E2">
              <w:rPr>
                <w:rFonts w:ascii="Times New Roman" w:hAnsi="Times New Roman" w:cs="Times New Roman"/>
                <w:b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3260" w:type="dxa"/>
            <w:gridSpan w:val="4"/>
          </w:tcPr>
          <w:p w:rsidR="0072292C" w:rsidRPr="006D37E2" w:rsidRDefault="0072292C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учащихся, получивших</w:t>
            </w:r>
          </w:p>
        </w:tc>
        <w:tc>
          <w:tcPr>
            <w:tcW w:w="3686" w:type="dxa"/>
            <w:gridSpan w:val="4"/>
          </w:tcPr>
          <w:p w:rsidR="0072292C" w:rsidRPr="006D37E2" w:rsidRDefault="0072292C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6D37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6D37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5A2AE5" w:rsidRPr="006D37E2" w:rsidTr="004A3FB2">
        <w:trPr>
          <w:jc w:val="center"/>
        </w:trPr>
        <w:tc>
          <w:tcPr>
            <w:tcW w:w="1640" w:type="dxa"/>
            <w:vMerge/>
          </w:tcPr>
          <w:p w:rsidR="005A2AE5" w:rsidRPr="006D37E2" w:rsidRDefault="005A2AE5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</w:tcPr>
          <w:p w:rsidR="005A2AE5" w:rsidRPr="006D37E2" w:rsidRDefault="005A2AE5" w:rsidP="007229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2AE5" w:rsidRPr="006D37E2" w:rsidRDefault="005A2AE5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5A2AE5" w:rsidRPr="006D37E2" w:rsidRDefault="005A2AE5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5A2AE5" w:rsidRPr="006D37E2" w:rsidRDefault="005A2AE5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5A2AE5" w:rsidRPr="006D37E2" w:rsidRDefault="005A2AE5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93" w:type="dxa"/>
          </w:tcPr>
          <w:p w:rsidR="005A2AE5" w:rsidRPr="006D37E2" w:rsidRDefault="005A2AE5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</w:tcPr>
          <w:p w:rsidR="005A2AE5" w:rsidRPr="006D37E2" w:rsidRDefault="005A2AE5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5A2AE5" w:rsidRPr="006D37E2" w:rsidRDefault="005A2AE5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5A2AE5" w:rsidRPr="006D37E2" w:rsidRDefault="005A2AE5" w:rsidP="004A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5A2AE5" w:rsidRPr="006D37E2" w:rsidTr="00AA645A">
        <w:trPr>
          <w:jc w:val="center"/>
        </w:trPr>
        <w:tc>
          <w:tcPr>
            <w:tcW w:w="1640" w:type="dxa"/>
          </w:tcPr>
          <w:p w:rsidR="005A2AE5" w:rsidRPr="006D37E2" w:rsidRDefault="005A2AE5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37E2">
              <w:rPr>
                <w:rFonts w:ascii="Times New Roman" w:hAnsi="Times New Roman" w:cs="Times New Roman"/>
                <w:sz w:val="28"/>
                <w:szCs w:val="28"/>
              </w:rPr>
              <w:t>Вся выборка</w:t>
            </w:r>
          </w:p>
        </w:tc>
        <w:tc>
          <w:tcPr>
            <w:tcW w:w="1337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722365</w:t>
            </w:r>
          </w:p>
        </w:tc>
        <w:tc>
          <w:tcPr>
            <w:tcW w:w="709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850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40.7</w:t>
            </w:r>
          </w:p>
        </w:tc>
        <w:tc>
          <w:tcPr>
            <w:tcW w:w="1134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35.4</w:t>
            </w:r>
          </w:p>
        </w:tc>
        <w:tc>
          <w:tcPr>
            <w:tcW w:w="709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</w:tr>
      <w:tr w:rsidR="005A2AE5" w:rsidRPr="006D37E2" w:rsidTr="00AA645A">
        <w:trPr>
          <w:jc w:val="center"/>
        </w:trPr>
        <w:tc>
          <w:tcPr>
            <w:tcW w:w="1640" w:type="dxa"/>
          </w:tcPr>
          <w:p w:rsidR="005A2AE5" w:rsidRPr="006D37E2" w:rsidRDefault="005A2AE5" w:rsidP="007229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37E2">
              <w:rPr>
                <w:rFonts w:ascii="Times New Roman" w:hAnsi="Times New Roman" w:cs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1337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5669</w:t>
            </w:r>
          </w:p>
        </w:tc>
        <w:tc>
          <w:tcPr>
            <w:tcW w:w="709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850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851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2394</w:t>
            </w:r>
          </w:p>
        </w:tc>
        <w:tc>
          <w:tcPr>
            <w:tcW w:w="850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1236</w:t>
            </w:r>
          </w:p>
        </w:tc>
        <w:tc>
          <w:tcPr>
            <w:tcW w:w="993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50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32.6</w:t>
            </w:r>
          </w:p>
        </w:tc>
        <w:tc>
          <w:tcPr>
            <w:tcW w:w="1134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42.2</w:t>
            </w:r>
          </w:p>
        </w:tc>
        <w:tc>
          <w:tcPr>
            <w:tcW w:w="709" w:type="dxa"/>
            <w:vAlign w:val="center"/>
          </w:tcPr>
          <w:p w:rsidR="005A2AE5" w:rsidRPr="006D37E2" w:rsidRDefault="005A2AE5" w:rsidP="004F084B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21.8</w:t>
            </w:r>
          </w:p>
        </w:tc>
      </w:tr>
    </w:tbl>
    <w:p w:rsidR="00622CB8" w:rsidRPr="006D37E2" w:rsidRDefault="00622CB8" w:rsidP="00622CB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Полученные данные свидетельствуют о том, что 96,6 % учащихся шестых классов из общеобразовательных организаций Рязанской области справились с ВПР</w:t>
      </w:r>
      <w:r w:rsidR="006F1D60" w:rsidRPr="006D37E2">
        <w:rPr>
          <w:rFonts w:ascii="Times New Roman" w:hAnsi="Times New Roman" w:cs="Times New Roman"/>
          <w:sz w:val="28"/>
          <w:szCs w:val="28"/>
        </w:rPr>
        <w:t xml:space="preserve"> по истории</w:t>
      </w:r>
      <w:r w:rsidRPr="006D37E2">
        <w:rPr>
          <w:rFonts w:ascii="Times New Roman" w:hAnsi="Times New Roman" w:cs="Times New Roman"/>
          <w:sz w:val="28"/>
          <w:szCs w:val="28"/>
        </w:rPr>
        <w:t>, а 64 % учащихся 6-х классов показали хорошие и отличные результаты.</w:t>
      </w:r>
    </w:p>
    <w:p w:rsidR="00D45885" w:rsidRPr="006D37E2" w:rsidRDefault="00D45885" w:rsidP="00D4588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результатов ВПР по истории в 6-х классах в Рязанской области и в Российской Федерации наглядно представлена </w:t>
      </w:r>
      <w:r w:rsidRPr="006D37E2">
        <w:rPr>
          <w:rFonts w:ascii="Times New Roman" w:hAnsi="Times New Roman" w:cs="Times New Roman"/>
          <w:sz w:val="28"/>
          <w:szCs w:val="28"/>
        </w:rPr>
        <w:br/>
        <w:t>на диаграмме 1.</w:t>
      </w:r>
    </w:p>
    <w:p w:rsidR="00D45885" w:rsidRPr="006D37E2" w:rsidRDefault="00D45885" w:rsidP="00D45885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Диаграмма 1</w:t>
      </w:r>
    </w:p>
    <w:p w:rsidR="00D45885" w:rsidRPr="006D37E2" w:rsidRDefault="00D45885" w:rsidP="00D45885">
      <w:pPr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61125" cy="3631565"/>
            <wp:effectExtent l="0" t="0" r="0" b="0"/>
            <wp:docPr id="15" name="Объект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F084B" w:rsidRPr="006D37E2" w:rsidRDefault="00D45885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>ВПР</w:t>
      </w:r>
      <w:r w:rsidR="004F084B" w:rsidRPr="006D37E2">
        <w:rPr>
          <w:rFonts w:ascii="Times New Roman" w:hAnsi="Times New Roman" w:cs="Times New Roman"/>
          <w:sz w:val="28"/>
          <w:szCs w:val="28"/>
        </w:rPr>
        <w:t xml:space="preserve"> состояла из 10 заданий. </w:t>
      </w:r>
      <w:r w:rsidR="004F084B" w:rsidRPr="006D37E2">
        <w:rPr>
          <w:rFonts w:ascii="Times New Roman" w:hAnsi="Times New Roman" w:cs="Times New Roman"/>
          <w:b/>
          <w:sz w:val="28"/>
          <w:szCs w:val="28"/>
        </w:rPr>
        <w:t>Задание 1</w:t>
      </w:r>
      <w:r w:rsidR="004F084B" w:rsidRPr="006D37E2">
        <w:rPr>
          <w:rFonts w:ascii="Times New Roman" w:hAnsi="Times New Roman" w:cs="Times New Roman"/>
          <w:sz w:val="28"/>
          <w:szCs w:val="28"/>
        </w:rPr>
        <w:t xml:space="preserve"> было нацелено на проверку умения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:rsidR="004F084B" w:rsidRPr="006D37E2" w:rsidRDefault="004F084B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6D37E2">
        <w:rPr>
          <w:rFonts w:ascii="Times New Roman" w:hAnsi="Times New Roman" w:cs="Times New Roman"/>
          <w:sz w:val="28"/>
          <w:szCs w:val="28"/>
        </w:rPr>
        <w:t xml:space="preserve"> проверяло умение работать с текстовыми историческими источниками. В задании необходимо было определить, к какому из представленных в задании событий (процессов) непосредственно относится данный исторический источник. </w:t>
      </w:r>
    </w:p>
    <w:p w:rsidR="004F084B" w:rsidRPr="006D37E2" w:rsidRDefault="004F084B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3</w:t>
      </w:r>
      <w:r w:rsidRPr="006D37E2">
        <w:rPr>
          <w:rFonts w:ascii="Times New Roman" w:hAnsi="Times New Roman" w:cs="Times New Roman"/>
          <w:sz w:val="28"/>
          <w:szCs w:val="28"/>
        </w:rPr>
        <w:t xml:space="preserve"> было нацелено на проверку знания исторической терминологии и состояло из двух частей. В первой части от </w:t>
      </w:r>
      <w:proofErr w:type="gramStart"/>
      <w:r w:rsidRPr="006D37E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D37E2">
        <w:rPr>
          <w:rFonts w:ascii="Times New Roman" w:hAnsi="Times New Roman" w:cs="Times New Roman"/>
          <w:sz w:val="28"/>
          <w:szCs w:val="28"/>
        </w:rPr>
        <w:t xml:space="preserve"> требовалось соотнести данный в задании термин (понятие) с событием (процессом). Во второй части задания нужно было объяснить значение этого термина (понятия). </w:t>
      </w:r>
    </w:p>
    <w:p w:rsidR="004F084B" w:rsidRPr="006D37E2" w:rsidRDefault="004F084B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4</w:t>
      </w:r>
      <w:r w:rsidRPr="006D37E2">
        <w:rPr>
          <w:rFonts w:ascii="Times New Roman" w:hAnsi="Times New Roman" w:cs="Times New Roman"/>
          <w:sz w:val="28"/>
          <w:szCs w:val="28"/>
        </w:rPr>
        <w:t xml:space="preserve"> являлось альтернативным. Задание было нацелено на проверку знания исторических персоналий. </w:t>
      </w:r>
      <w:proofErr w:type="gramStart"/>
      <w:r w:rsidRPr="006D37E2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6D37E2">
        <w:rPr>
          <w:rFonts w:ascii="Times New Roman" w:hAnsi="Times New Roman" w:cs="Times New Roman"/>
          <w:sz w:val="28"/>
          <w:szCs w:val="28"/>
        </w:rPr>
        <w:t xml:space="preserve"> необходимо было выбрать одно из событий (процессов) и указать две исторические личности, непосредственно связанные с выбранным событием (процессом). Затем нужно было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оформлялся в виде таблицы. </w:t>
      </w:r>
    </w:p>
    <w:p w:rsidR="00322D09" w:rsidRPr="006D37E2" w:rsidRDefault="004F084B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5</w:t>
      </w:r>
      <w:r w:rsidRPr="006D37E2">
        <w:rPr>
          <w:rFonts w:ascii="Times New Roman" w:hAnsi="Times New Roman" w:cs="Times New Roman"/>
          <w:sz w:val="28"/>
          <w:szCs w:val="28"/>
        </w:rPr>
        <w:t xml:space="preserve"> являлось альтернативным. Задание было нацелено на проверку умения работать с исторической картой. В задании треб</w:t>
      </w:r>
      <w:r w:rsidR="00322D09" w:rsidRPr="006D37E2">
        <w:rPr>
          <w:rFonts w:ascii="Times New Roman" w:hAnsi="Times New Roman" w:cs="Times New Roman"/>
          <w:sz w:val="28"/>
          <w:szCs w:val="28"/>
        </w:rPr>
        <w:t>овалось</w:t>
      </w:r>
      <w:r w:rsidRPr="006D37E2">
        <w:rPr>
          <w:rFonts w:ascii="Times New Roman" w:hAnsi="Times New Roman" w:cs="Times New Roman"/>
          <w:sz w:val="28"/>
          <w:szCs w:val="28"/>
        </w:rPr>
        <w:t xml:space="preserve"> заштриховать на контурной карте один четырехугольник, образованный градусной сеткой, в котором полностью или частично происходило выбранное </w:t>
      </w:r>
      <w:proofErr w:type="gramStart"/>
      <w:r w:rsidRPr="006D37E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D37E2">
        <w:rPr>
          <w:rFonts w:ascii="Times New Roman" w:hAnsi="Times New Roman" w:cs="Times New Roman"/>
          <w:sz w:val="28"/>
          <w:szCs w:val="28"/>
        </w:rPr>
        <w:t xml:space="preserve"> событие (процесс). </w:t>
      </w:r>
    </w:p>
    <w:p w:rsidR="00322D09" w:rsidRPr="006D37E2" w:rsidRDefault="004F084B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6</w:t>
      </w:r>
      <w:r w:rsidRPr="006D37E2">
        <w:rPr>
          <w:rFonts w:ascii="Times New Roman" w:hAnsi="Times New Roman" w:cs="Times New Roman"/>
          <w:sz w:val="28"/>
          <w:szCs w:val="28"/>
        </w:rPr>
        <w:t xml:space="preserve"> явля</w:t>
      </w:r>
      <w:r w:rsidR="00322D09" w:rsidRPr="006D37E2">
        <w:rPr>
          <w:rFonts w:ascii="Times New Roman" w:hAnsi="Times New Roman" w:cs="Times New Roman"/>
          <w:sz w:val="28"/>
          <w:szCs w:val="28"/>
        </w:rPr>
        <w:t>лось</w:t>
      </w:r>
      <w:r w:rsidRPr="006D37E2">
        <w:rPr>
          <w:rFonts w:ascii="Times New Roman" w:hAnsi="Times New Roman" w:cs="Times New Roman"/>
          <w:sz w:val="28"/>
          <w:szCs w:val="28"/>
        </w:rPr>
        <w:t xml:space="preserve"> альтернативным. Оно</w:t>
      </w:r>
      <w:r w:rsidR="00322D09" w:rsidRPr="006D37E2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нацелено на проверку знания географических объектов, связанных с определенными историческими событиями, процессами. В задании треб</w:t>
      </w:r>
      <w:r w:rsidR="00322D09" w:rsidRPr="006D37E2">
        <w:rPr>
          <w:rFonts w:ascii="Times New Roman" w:hAnsi="Times New Roman" w:cs="Times New Roman"/>
          <w:sz w:val="28"/>
          <w:szCs w:val="28"/>
        </w:rPr>
        <w:t>овалось</w:t>
      </w:r>
      <w:r w:rsidRPr="006D37E2">
        <w:rPr>
          <w:rFonts w:ascii="Times New Roman" w:hAnsi="Times New Roman" w:cs="Times New Roman"/>
          <w:sz w:val="28"/>
          <w:szCs w:val="28"/>
        </w:rPr>
        <w:t xml:space="preserve"> написать название любого объекта (населенного пункта, реки или др.), который непосредственно связан с выбранным событием (процессом), а затем объяснить, как указанный объект (город, населенный пункт, река или др.) связан с этим событием (процессом). </w:t>
      </w:r>
    </w:p>
    <w:p w:rsidR="00322D09" w:rsidRPr="006D37E2" w:rsidRDefault="004F084B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Задние 7</w:t>
      </w:r>
      <w:r w:rsidRPr="006D37E2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322D09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знание причин и следствий и умение формулировать положения, содержащие причинно-следственные связи. В задании треб</w:t>
      </w:r>
      <w:r w:rsidR="00322D09" w:rsidRPr="006D37E2">
        <w:rPr>
          <w:rFonts w:ascii="Times New Roman" w:hAnsi="Times New Roman" w:cs="Times New Roman"/>
          <w:sz w:val="28"/>
          <w:szCs w:val="28"/>
        </w:rPr>
        <w:t>овалось</w:t>
      </w:r>
      <w:r w:rsidRPr="006D37E2">
        <w:rPr>
          <w:rFonts w:ascii="Times New Roman" w:hAnsi="Times New Roman" w:cs="Times New Roman"/>
          <w:sz w:val="28"/>
          <w:szCs w:val="28"/>
        </w:rPr>
        <w:t xml:space="preserve"> </w:t>
      </w:r>
      <w:r w:rsidRPr="006D37E2">
        <w:rPr>
          <w:rFonts w:ascii="Times New Roman" w:hAnsi="Times New Roman" w:cs="Times New Roman"/>
          <w:sz w:val="28"/>
          <w:szCs w:val="28"/>
        </w:rPr>
        <w:lastRenderedPageBreak/>
        <w:t xml:space="preserve">объяснить, почему выбранное событие (процесс) имело большое значение в истории нашей страны и/или истории зарубежных стран. </w:t>
      </w:r>
    </w:p>
    <w:p w:rsidR="00322D09" w:rsidRPr="006D37E2" w:rsidRDefault="004F084B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Задания 8 и 9</w:t>
      </w:r>
      <w:r w:rsidRPr="006D37E2">
        <w:rPr>
          <w:rFonts w:ascii="Times New Roman" w:hAnsi="Times New Roman" w:cs="Times New Roman"/>
          <w:sz w:val="28"/>
          <w:szCs w:val="28"/>
        </w:rPr>
        <w:t xml:space="preserve"> </w:t>
      </w:r>
      <w:r w:rsidR="00322D09" w:rsidRPr="006D37E2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6D37E2">
        <w:rPr>
          <w:rFonts w:ascii="Times New Roman" w:hAnsi="Times New Roman" w:cs="Times New Roman"/>
          <w:sz w:val="28"/>
          <w:szCs w:val="28"/>
        </w:rPr>
        <w:t xml:space="preserve">нацелены на проверку </w:t>
      </w:r>
      <w:proofErr w:type="gramStart"/>
      <w:r w:rsidRPr="006D37E2">
        <w:rPr>
          <w:rFonts w:ascii="Times New Roman" w:hAnsi="Times New Roman" w:cs="Times New Roman"/>
          <w:sz w:val="28"/>
          <w:szCs w:val="28"/>
        </w:rPr>
        <w:t>знания фактов истории культуры России</w:t>
      </w:r>
      <w:proofErr w:type="gramEnd"/>
      <w:r w:rsidRPr="006D37E2">
        <w:rPr>
          <w:rFonts w:ascii="Times New Roman" w:hAnsi="Times New Roman" w:cs="Times New Roman"/>
          <w:sz w:val="28"/>
          <w:szCs w:val="28"/>
        </w:rPr>
        <w:t xml:space="preserve"> и зарубежных стран. В заданиях использ</w:t>
      </w:r>
      <w:r w:rsidR="00322D09" w:rsidRPr="006D37E2">
        <w:rPr>
          <w:rFonts w:ascii="Times New Roman" w:hAnsi="Times New Roman" w:cs="Times New Roman"/>
          <w:sz w:val="28"/>
          <w:szCs w:val="28"/>
        </w:rPr>
        <w:t>овался</w:t>
      </w:r>
      <w:r w:rsidRPr="006D37E2">
        <w:rPr>
          <w:rFonts w:ascii="Times New Roman" w:hAnsi="Times New Roman" w:cs="Times New Roman"/>
          <w:sz w:val="28"/>
          <w:szCs w:val="28"/>
        </w:rPr>
        <w:t xml:space="preserve"> иллюстративный материал (изобразительная наглядность). </w:t>
      </w:r>
    </w:p>
    <w:p w:rsidR="00322D09" w:rsidRPr="006D37E2" w:rsidRDefault="004F084B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В задании 8</w:t>
      </w:r>
      <w:r w:rsidRPr="006D37E2">
        <w:rPr>
          <w:rFonts w:ascii="Times New Roman" w:hAnsi="Times New Roman" w:cs="Times New Roman"/>
          <w:sz w:val="28"/>
          <w:szCs w:val="28"/>
        </w:rPr>
        <w:t xml:space="preserve"> треб</w:t>
      </w:r>
      <w:r w:rsidR="00322D09" w:rsidRPr="006D37E2">
        <w:rPr>
          <w:rFonts w:ascii="Times New Roman" w:hAnsi="Times New Roman" w:cs="Times New Roman"/>
          <w:sz w:val="28"/>
          <w:szCs w:val="28"/>
        </w:rPr>
        <w:t>овалось</w:t>
      </w:r>
      <w:r w:rsidRPr="006D37E2">
        <w:rPr>
          <w:rFonts w:ascii="Times New Roman" w:hAnsi="Times New Roman" w:cs="Times New Roman"/>
          <w:sz w:val="28"/>
          <w:szCs w:val="28"/>
        </w:rPr>
        <w:t xml:space="preserve"> определить, какие из представленных изображений являются памятниками культуры России, а какие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памятниками культуры зарубежных стран. </w:t>
      </w:r>
    </w:p>
    <w:p w:rsidR="00322D09" w:rsidRPr="006D37E2" w:rsidRDefault="004F084B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В задании 9</w:t>
      </w:r>
      <w:r w:rsidRPr="006D37E2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322D09" w:rsidRPr="006D37E2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выбрать один из этих четырех памятников культуры и указать название города, в котором этот памятник культуры находится в настоящее время. </w:t>
      </w:r>
    </w:p>
    <w:p w:rsidR="004F084B" w:rsidRPr="006D37E2" w:rsidRDefault="004F084B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10</w:t>
      </w:r>
      <w:r w:rsidRPr="006D37E2">
        <w:rPr>
          <w:rFonts w:ascii="Times New Roman" w:hAnsi="Times New Roman" w:cs="Times New Roman"/>
          <w:sz w:val="28"/>
          <w:szCs w:val="28"/>
        </w:rPr>
        <w:t xml:space="preserve"> проверя</w:t>
      </w:r>
      <w:r w:rsidR="00322D09" w:rsidRPr="006D37E2">
        <w:rPr>
          <w:rFonts w:ascii="Times New Roman" w:hAnsi="Times New Roman" w:cs="Times New Roman"/>
          <w:sz w:val="28"/>
          <w:szCs w:val="28"/>
        </w:rPr>
        <w:t>ло</w:t>
      </w:r>
      <w:r w:rsidRPr="006D37E2">
        <w:rPr>
          <w:rFonts w:ascii="Times New Roman" w:hAnsi="Times New Roman" w:cs="Times New Roman"/>
          <w:sz w:val="28"/>
          <w:szCs w:val="28"/>
        </w:rPr>
        <w:t xml:space="preserve"> знание истории родного края.</w:t>
      </w:r>
    </w:p>
    <w:p w:rsidR="00322D09" w:rsidRPr="006D37E2" w:rsidRDefault="00322D09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Максимальный первичный балл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20.</w:t>
      </w:r>
    </w:p>
    <w:p w:rsidR="00D45885" w:rsidRPr="006D37E2" w:rsidRDefault="00D45885" w:rsidP="00D4588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Наглядно результаты выполнения заданий ВПР по истории представлены на диаграмме 2.</w:t>
      </w:r>
    </w:p>
    <w:p w:rsidR="00D45885" w:rsidRPr="006D37E2" w:rsidRDefault="00D45885" w:rsidP="00D4588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45885" w:rsidRPr="006D37E2" w:rsidRDefault="00D45885" w:rsidP="00D45885">
      <w:pPr>
        <w:jc w:val="right"/>
        <w:rPr>
          <w:rFonts w:ascii="Times New Roman" w:hAnsi="Times New Roman" w:cs="Times New Roman"/>
          <w:sz w:val="28"/>
          <w:szCs w:val="28"/>
        </w:rPr>
        <w:sectPr w:rsidR="00D45885" w:rsidRPr="006D37E2" w:rsidSect="005D6711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D45885" w:rsidRPr="006D37E2" w:rsidRDefault="00D45885" w:rsidP="00D4588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>Диаграмма 2</w:t>
      </w:r>
    </w:p>
    <w:p w:rsidR="00D45885" w:rsidRPr="006D37E2" w:rsidRDefault="00D45885" w:rsidP="00D45885">
      <w:pPr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90685" cy="6107430"/>
            <wp:effectExtent l="0" t="0" r="0" b="0"/>
            <wp:docPr id="20" name="Объект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45885" w:rsidRPr="006D37E2" w:rsidRDefault="00D45885" w:rsidP="00D45885">
      <w:pPr>
        <w:jc w:val="right"/>
        <w:rPr>
          <w:rFonts w:ascii="Times New Roman" w:hAnsi="Times New Roman" w:cs="Times New Roman"/>
          <w:sz w:val="28"/>
          <w:szCs w:val="28"/>
        </w:rPr>
        <w:sectPr w:rsidR="00D45885" w:rsidRPr="006D37E2" w:rsidSect="005D6711">
          <w:pgSz w:w="16839" w:h="11907" w:orient="landscape" w:code="9"/>
          <w:pgMar w:top="993" w:right="709" w:bottom="708" w:left="1135" w:header="720" w:footer="720" w:gutter="0"/>
          <w:cols w:space="60"/>
          <w:noEndnote/>
          <w:docGrid w:linePitch="326"/>
        </w:sectPr>
      </w:pPr>
    </w:p>
    <w:p w:rsidR="00D45885" w:rsidRPr="006D37E2" w:rsidRDefault="00D45885" w:rsidP="00D4588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 xml:space="preserve">Как видно из диаграммы, самым сложным для учеников шестых классов оказались задания №6(2) и №7,  а самыми легкими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задания  №8, №10(1).</w:t>
      </w:r>
    </w:p>
    <w:p w:rsidR="00D45885" w:rsidRPr="006D37E2" w:rsidRDefault="00D45885" w:rsidP="00D45885">
      <w:pPr>
        <w:pStyle w:val="a6"/>
        <w:spacing w:line="240" w:lineRule="auto"/>
        <w:rPr>
          <w:b/>
          <w:sz w:val="28"/>
          <w:szCs w:val="28"/>
        </w:rPr>
      </w:pPr>
      <w:r w:rsidRPr="006D37E2">
        <w:rPr>
          <w:b/>
          <w:sz w:val="28"/>
          <w:szCs w:val="28"/>
        </w:rPr>
        <w:t>Сведения о школах и обучающихся,</w:t>
      </w:r>
    </w:p>
    <w:p w:rsidR="00D45885" w:rsidRPr="006D37E2" w:rsidRDefault="00D45885" w:rsidP="00D45885">
      <w:pPr>
        <w:pStyle w:val="a6"/>
        <w:spacing w:line="240" w:lineRule="auto"/>
        <w:rPr>
          <w:b/>
          <w:sz w:val="28"/>
          <w:szCs w:val="28"/>
        </w:rPr>
      </w:pPr>
      <w:r w:rsidRPr="006D37E2">
        <w:rPr>
          <w:b/>
          <w:sz w:val="28"/>
          <w:szCs w:val="28"/>
        </w:rPr>
        <w:t xml:space="preserve">участвовавших в ВПР по истории в 6-х классах </w:t>
      </w:r>
      <w:r w:rsidRPr="006D37E2">
        <w:rPr>
          <w:b/>
          <w:sz w:val="28"/>
          <w:szCs w:val="28"/>
        </w:rPr>
        <w:br/>
        <w:t>15 мая 2018 года</w:t>
      </w:r>
      <w:proofErr w:type="gramStart"/>
      <w:r w:rsidRPr="006D37E2">
        <w:rPr>
          <w:b/>
          <w:sz w:val="28"/>
          <w:szCs w:val="28"/>
        </w:rPr>
        <w:t xml:space="preserve"> (%)</w:t>
      </w:r>
      <w:proofErr w:type="gramEnd"/>
    </w:p>
    <w:p w:rsidR="00D45885" w:rsidRPr="006D37E2" w:rsidRDefault="00D45885" w:rsidP="00D45885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D45885" w:rsidRPr="006D37E2" w:rsidTr="005D6711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№</w:t>
            </w:r>
          </w:p>
          <w:p w:rsidR="00D45885" w:rsidRPr="006D37E2" w:rsidRDefault="00D45885" w:rsidP="005D6711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D37E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D45885" w:rsidRPr="006D37E2" w:rsidRDefault="00A921C2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D45885" w:rsidRPr="006D37E2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D45885" w:rsidRPr="006D37E2" w:rsidTr="005D6711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D45885" w:rsidRPr="006D37E2" w:rsidTr="005D6711">
        <w:trPr>
          <w:cantSplit/>
          <w:trHeight w:val="242"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Александро-Невский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71.4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28.6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45885" w:rsidRPr="006D37E2" w:rsidTr="005D6711">
        <w:trPr>
          <w:cantSplit/>
          <w:trHeight w:val="246"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Ермишинский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</w:tr>
      <w:tr w:rsidR="00D45885" w:rsidRPr="006D37E2" w:rsidTr="005D6711">
        <w:trPr>
          <w:cantSplit/>
          <w:trHeight w:val="246"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Захаровский</w:t>
            </w:r>
            <w:proofErr w:type="spellEnd"/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Кадомский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Касимовский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14.8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12.2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Клепиковский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34.5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44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Кораблинский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38.7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41.9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19.4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Милославский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19.7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55.7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24.6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Михайловский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36.7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46.1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14.1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Пронский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31.7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37.1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28.1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Путятинский</w:t>
            </w:r>
            <w:proofErr w:type="spellEnd"/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11.1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88.9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Рыбновский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8.6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29.7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18.8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Ряжский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35.9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32.8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27.6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Рязанский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33.8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44.4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20.4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Сапожковский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8.5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57.6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33.9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Сараевский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8.9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46.5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36.6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7.9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Сасовский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30.9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44.1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22.1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Скопинский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35.6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36.4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28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Спасский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8.7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43.5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35.9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Старожиловский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33.9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50.8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13.6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Ухоловский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11.1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22.2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Чучковский</w:t>
            </w:r>
            <w:proofErr w:type="spellEnd"/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33.3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33.3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Шацкий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15.4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49.2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26.2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9.2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Шиловский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43.3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15.9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город </w:t>
            </w: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Касимов</w:t>
            </w:r>
            <w:proofErr w:type="spellEnd"/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322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36.3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43.8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Рязань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2627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29.3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43.9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24.4</w:t>
            </w:r>
          </w:p>
        </w:tc>
      </w:tr>
      <w:tr w:rsidR="00D45885" w:rsidRPr="006D37E2" w:rsidTr="005D6711">
        <w:trPr>
          <w:cantSplit/>
          <w:trHeight w:val="355"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Сасово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28.3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49.2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19.3</w:t>
            </w:r>
          </w:p>
        </w:tc>
      </w:tr>
      <w:tr w:rsidR="00D45885" w:rsidRPr="006D37E2" w:rsidTr="005D6711">
        <w:trPr>
          <w:cantSplit/>
          <w:trHeight w:val="355"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Скопин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25.8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42.2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28.5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ОО регионального подчинения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37E2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5.4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47.3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31.2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16.1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1494" w:type="pct"/>
            <w:gridSpan w:val="2"/>
          </w:tcPr>
          <w:p w:rsidR="00D45885" w:rsidRPr="006D37E2" w:rsidRDefault="00D45885" w:rsidP="005D6711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194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24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5669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3.3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32.6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42.2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21.8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1494" w:type="pct"/>
            <w:gridSpan w:val="2"/>
          </w:tcPr>
          <w:p w:rsidR="00D45885" w:rsidRPr="006D37E2" w:rsidRDefault="00D45885" w:rsidP="005D6711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722365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9.3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40.7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35.4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14.6</w:t>
            </w:r>
          </w:p>
        </w:tc>
      </w:tr>
    </w:tbl>
    <w:p w:rsidR="00D45885" w:rsidRPr="006D37E2" w:rsidRDefault="00D45885" w:rsidP="00D45885">
      <w:pPr>
        <w:pStyle w:val="Style4"/>
        <w:widowControl/>
        <w:spacing w:before="5"/>
        <w:ind w:firstLine="691"/>
        <w:rPr>
          <w:rStyle w:val="FontStyle12"/>
          <w:sz w:val="28"/>
          <w:szCs w:val="28"/>
        </w:rPr>
      </w:pPr>
    </w:p>
    <w:p w:rsidR="00D45885" w:rsidRPr="006D37E2" w:rsidRDefault="00D45885" w:rsidP="00A921C2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 xml:space="preserve">Наиболее высокий уровень знаний на «4» и «5» продемонстрировали более 89% учащихся школ 3-х муниципальных образований Рязанской области: </w:t>
      </w:r>
      <w:proofErr w:type="spellStart"/>
      <w:r w:rsidRPr="006D37E2">
        <w:rPr>
          <w:rStyle w:val="FontStyle12"/>
          <w:sz w:val="28"/>
          <w:szCs w:val="28"/>
        </w:rPr>
        <w:t>Кадомского</w:t>
      </w:r>
      <w:proofErr w:type="spellEnd"/>
      <w:r w:rsidRPr="006D37E2">
        <w:rPr>
          <w:rStyle w:val="FontStyle12"/>
          <w:sz w:val="28"/>
          <w:szCs w:val="28"/>
        </w:rPr>
        <w:t xml:space="preserve"> (100%), </w:t>
      </w:r>
      <w:proofErr w:type="spellStart"/>
      <w:r w:rsidRPr="006D37E2">
        <w:rPr>
          <w:rStyle w:val="FontStyle12"/>
          <w:sz w:val="28"/>
          <w:szCs w:val="28"/>
        </w:rPr>
        <w:t>Сапожковского</w:t>
      </w:r>
      <w:proofErr w:type="spellEnd"/>
      <w:r w:rsidRPr="006D37E2">
        <w:rPr>
          <w:rStyle w:val="FontStyle12"/>
          <w:sz w:val="28"/>
          <w:szCs w:val="28"/>
        </w:rPr>
        <w:t xml:space="preserve"> (91,5%) и </w:t>
      </w:r>
      <w:proofErr w:type="spellStart"/>
      <w:r w:rsidRPr="006D37E2">
        <w:rPr>
          <w:rStyle w:val="FontStyle12"/>
          <w:sz w:val="28"/>
          <w:szCs w:val="28"/>
        </w:rPr>
        <w:t>Путятинского</w:t>
      </w:r>
      <w:proofErr w:type="spellEnd"/>
      <w:r w:rsidR="00A921C2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(89,9%) районов. </w:t>
      </w:r>
    </w:p>
    <w:p w:rsidR="00D45885" w:rsidRPr="006D37E2" w:rsidRDefault="00D45885" w:rsidP="00A921C2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 xml:space="preserve">Низкий уровень знаний (наибольшее кол-во «3») показали учащиеся школ  </w:t>
      </w:r>
      <w:proofErr w:type="spellStart"/>
      <w:r w:rsidRPr="006D37E2">
        <w:rPr>
          <w:rStyle w:val="FontStyle12"/>
          <w:sz w:val="28"/>
          <w:szCs w:val="28"/>
        </w:rPr>
        <w:t>Ал</w:t>
      </w:r>
      <w:r w:rsidR="006F1D60" w:rsidRPr="006D37E2">
        <w:rPr>
          <w:rStyle w:val="FontStyle12"/>
          <w:sz w:val="28"/>
          <w:szCs w:val="28"/>
        </w:rPr>
        <w:t>ександро-</w:t>
      </w:r>
      <w:r w:rsidRPr="006D37E2">
        <w:rPr>
          <w:rStyle w:val="FontStyle12"/>
          <w:sz w:val="28"/>
          <w:szCs w:val="28"/>
        </w:rPr>
        <w:t>Невского</w:t>
      </w:r>
      <w:proofErr w:type="spellEnd"/>
      <w:r w:rsidR="00A921C2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(71,4%) и </w:t>
      </w:r>
      <w:proofErr w:type="spellStart"/>
      <w:r w:rsidRPr="006D37E2">
        <w:rPr>
          <w:rStyle w:val="FontStyle12"/>
          <w:sz w:val="28"/>
          <w:szCs w:val="28"/>
        </w:rPr>
        <w:t>Захаровского</w:t>
      </w:r>
      <w:proofErr w:type="spellEnd"/>
      <w:r w:rsidR="00A921C2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(50%) районов. </w:t>
      </w:r>
    </w:p>
    <w:p w:rsidR="00D45885" w:rsidRPr="006D37E2" w:rsidRDefault="00D45885" w:rsidP="00A921C2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 xml:space="preserve">Наибольшее количество «2» получили учащиеся школ </w:t>
      </w:r>
      <w:proofErr w:type="spellStart"/>
      <w:r w:rsidRPr="006D37E2">
        <w:rPr>
          <w:rStyle w:val="FontStyle12"/>
          <w:sz w:val="28"/>
          <w:szCs w:val="28"/>
        </w:rPr>
        <w:t>Шацкого</w:t>
      </w:r>
      <w:proofErr w:type="spellEnd"/>
      <w:r w:rsidR="00A921C2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>(15,4%)   района.</w:t>
      </w:r>
    </w:p>
    <w:p w:rsidR="00D45885" w:rsidRPr="006D37E2" w:rsidRDefault="00D45885" w:rsidP="00A921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5885" w:rsidRPr="006D37E2" w:rsidRDefault="00D45885" w:rsidP="00D45885">
      <w:pPr>
        <w:rPr>
          <w:rFonts w:ascii="Times New Roman" w:hAnsi="Times New Roman" w:cs="Times New Roman"/>
          <w:b/>
          <w:sz w:val="28"/>
          <w:szCs w:val="28"/>
        </w:rPr>
      </w:pPr>
    </w:p>
    <w:p w:rsidR="00D45885" w:rsidRPr="006D37E2" w:rsidRDefault="00D45885" w:rsidP="00D45885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45885" w:rsidRPr="006D37E2" w:rsidSect="005D6711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C162FC" w:rsidRPr="006D37E2" w:rsidRDefault="00C162FC" w:rsidP="00C162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Обществознание </w:t>
      </w:r>
    </w:p>
    <w:p w:rsidR="00C162FC" w:rsidRPr="001B25E1" w:rsidRDefault="00C162FC" w:rsidP="00C162FC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162FC" w:rsidRPr="006D37E2" w:rsidRDefault="00C162FC" w:rsidP="00C162F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11</w:t>
      </w:r>
      <w:r w:rsidRPr="006D37E2">
        <w:rPr>
          <w:rFonts w:ascii="Times New Roman" w:eastAsia="Times New Roman" w:hAnsi="Times New Roman" w:cs="Times New Roman"/>
          <w:sz w:val="28"/>
          <w:szCs w:val="28"/>
        </w:rPr>
        <w:t xml:space="preserve"> мая 2018 года </w:t>
      </w:r>
      <w:r w:rsidRPr="006D37E2">
        <w:rPr>
          <w:rFonts w:ascii="Times New Roman" w:hAnsi="Times New Roman" w:cs="Times New Roman"/>
          <w:sz w:val="28"/>
          <w:szCs w:val="28"/>
        </w:rPr>
        <w:t>6062</w:t>
      </w:r>
      <w:r w:rsidRPr="006D37E2">
        <w:rPr>
          <w:rFonts w:ascii="Times New Roman" w:eastAsia="Times New Roman" w:hAnsi="Times New Roman" w:cs="Times New Roman"/>
          <w:sz w:val="28"/>
          <w:szCs w:val="28"/>
        </w:rPr>
        <w:t xml:space="preserve"> учащихся </w:t>
      </w:r>
      <w:r w:rsidRPr="006D37E2">
        <w:rPr>
          <w:rFonts w:ascii="Times New Roman" w:hAnsi="Times New Roman" w:cs="Times New Roman"/>
          <w:sz w:val="28"/>
          <w:szCs w:val="28"/>
        </w:rPr>
        <w:t>206</w:t>
      </w:r>
      <w:r w:rsidRPr="006D37E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из 2</w:t>
      </w:r>
      <w:r w:rsidRPr="006D37E2">
        <w:rPr>
          <w:rFonts w:ascii="Times New Roman" w:hAnsi="Times New Roman" w:cs="Times New Roman"/>
          <w:sz w:val="28"/>
          <w:szCs w:val="28"/>
        </w:rPr>
        <w:t>7</w:t>
      </w:r>
      <w:r w:rsidRPr="006D37E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образований Рязанской области приняли участие во Всероссийской проверочной работе </w:t>
      </w:r>
      <w:r w:rsidRPr="006D37E2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6955A4" w:rsidRPr="006D37E2"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Pr="006D37E2">
        <w:rPr>
          <w:rFonts w:ascii="Times New Roman" w:eastAsia="Times New Roman" w:hAnsi="Times New Roman" w:cs="Times New Roman"/>
          <w:sz w:val="28"/>
          <w:szCs w:val="28"/>
        </w:rPr>
        <w:t xml:space="preserve">  для учащихся </w:t>
      </w:r>
      <w:r w:rsidRPr="006D37E2">
        <w:rPr>
          <w:rFonts w:ascii="Times New Roman" w:hAnsi="Times New Roman" w:cs="Times New Roman"/>
          <w:sz w:val="28"/>
          <w:szCs w:val="28"/>
        </w:rPr>
        <w:t>6</w:t>
      </w:r>
      <w:r w:rsidRPr="006D37E2">
        <w:rPr>
          <w:rFonts w:ascii="Times New Roman" w:eastAsia="Times New Roman" w:hAnsi="Times New Roman" w:cs="Times New Roman"/>
          <w:sz w:val="28"/>
          <w:szCs w:val="28"/>
        </w:rPr>
        <w:t xml:space="preserve">-х классов. </w:t>
      </w:r>
    </w:p>
    <w:tbl>
      <w:tblPr>
        <w:tblStyle w:val="a3"/>
        <w:tblW w:w="9923" w:type="dxa"/>
        <w:jc w:val="center"/>
        <w:tblInd w:w="108" w:type="dxa"/>
        <w:tblLayout w:type="fixed"/>
        <w:tblLook w:val="04A0"/>
      </w:tblPr>
      <w:tblGrid>
        <w:gridCol w:w="1640"/>
        <w:gridCol w:w="1337"/>
        <w:gridCol w:w="709"/>
        <w:gridCol w:w="850"/>
        <w:gridCol w:w="851"/>
        <w:gridCol w:w="850"/>
        <w:gridCol w:w="993"/>
        <w:gridCol w:w="850"/>
        <w:gridCol w:w="1134"/>
        <w:gridCol w:w="709"/>
      </w:tblGrid>
      <w:tr w:rsidR="00C162FC" w:rsidRPr="006D37E2" w:rsidTr="00AA645A">
        <w:trPr>
          <w:jc w:val="center"/>
        </w:trPr>
        <w:tc>
          <w:tcPr>
            <w:tcW w:w="1640" w:type="dxa"/>
            <w:vMerge w:val="restart"/>
          </w:tcPr>
          <w:p w:rsidR="00C162FC" w:rsidRPr="006D37E2" w:rsidRDefault="00C162FC" w:rsidP="00AA64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vMerge w:val="restart"/>
          </w:tcPr>
          <w:p w:rsidR="00C162FC" w:rsidRPr="006D37E2" w:rsidRDefault="00C162FC" w:rsidP="00AA64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6D37E2">
              <w:rPr>
                <w:rFonts w:ascii="Times New Roman" w:hAnsi="Times New Roman" w:cs="Times New Roman"/>
                <w:b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3260" w:type="dxa"/>
            <w:gridSpan w:val="4"/>
          </w:tcPr>
          <w:p w:rsidR="00C162FC" w:rsidRPr="006D37E2" w:rsidRDefault="00C162FC" w:rsidP="00AA64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учащихся, получивших</w:t>
            </w:r>
          </w:p>
        </w:tc>
        <w:tc>
          <w:tcPr>
            <w:tcW w:w="3686" w:type="dxa"/>
            <w:gridSpan w:val="4"/>
          </w:tcPr>
          <w:p w:rsidR="00C162FC" w:rsidRPr="006D37E2" w:rsidRDefault="00C162FC" w:rsidP="00AA64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Распределение групп баллов </w:t>
            </w:r>
            <w:proofErr w:type="gramStart"/>
            <w:r w:rsidRPr="006D37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6D37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C162FC" w:rsidRPr="006D37E2" w:rsidTr="00AA645A">
        <w:trPr>
          <w:jc w:val="center"/>
        </w:trPr>
        <w:tc>
          <w:tcPr>
            <w:tcW w:w="1640" w:type="dxa"/>
            <w:vMerge/>
          </w:tcPr>
          <w:p w:rsidR="00C162FC" w:rsidRPr="006D37E2" w:rsidRDefault="00C162FC" w:rsidP="00AA64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</w:tcPr>
          <w:p w:rsidR="00C162FC" w:rsidRPr="006D37E2" w:rsidRDefault="00C162FC" w:rsidP="00AA64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162FC" w:rsidRPr="006D37E2" w:rsidRDefault="00C162FC" w:rsidP="00AA64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162FC" w:rsidRPr="006D37E2" w:rsidRDefault="00C162FC" w:rsidP="00AA64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162FC" w:rsidRPr="006D37E2" w:rsidRDefault="00C162FC" w:rsidP="00AA64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C162FC" w:rsidRPr="006D37E2" w:rsidRDefault="00C162FC" w:rsidP="00AA64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C162FC" w:rsidRPr="006D37E2" w:rsidRDefault="00C162FC" w:rsidP="00AA64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162FC" w:rsidRPr="006D37E2" w:rsidRDefault="00C162FC" w:rsidP="00AA64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C162FC" w:rsidRPr="006D37E2" w:rsidRDefault="00C162FC" w:rsidP="00AA64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162FC" w:rsidRPr="006D37E2" w:rsidRDefault="00C162FC" w:rsidP="00AA64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C162FC" w:rsidRPr="006D37E2" w:rsidTr="00AA645A">
        <w:trPr>
          <w:jc w:val="center"/>
        </w:trPr>
        <w:tc>
          <w:tcPr>
            <w:tcW w:w="1640" w:type="dxa"/>
          </w:tcPr>
          <w:p w:rsidR="00C162FC" w:rsidRPr="006D37E2" w:rsidRDefault="00C162FC" w:rsidP="00AA64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37E2">
              <w:rPr>
                <w:rFonts w:ascii="Times New Roman" w:hAnsi="Times New Roman" w:cs="Times New Roman"/>
                <w:sz w:val="28"/>
                <w:szCs w:val="28"/>
              </w:rPr>
              <w:t>Вся выборка</w:t>
            </w:r>
          </w:p>
        </w:tc>
        <w:tc>
          <w:tcPr>
            <w:tcW w:w="1337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753371</w:t>
            </w:r>
          </w:p>
        </w:tc>
        <w:tc>
          <w:tcPr>
            <w:tcW w:w="709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50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1134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709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16.4</w:t>
            </w:r>
          </w:p>
        </w:tc>
      </w:tr>
      <w:tr w:rsidR="00C162FC" w:rsidRPr="006D37E2" w:rsidTr="00AA645A">
        <w:trPr>
          <w:jc w:val="center"/>
        </w:trPr>
        <w:tc>
          <w:tcPr>
            <w:tcW w:w="1640" w:type="dxa"/>
          </w:tcPr>
          <w:p w:rsidR="00C162FC" w:rsidRPr="006D37E2" w:rsidRDefault="00C162FC" w:rsidP="00AA64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37E2">
              <w:rPr>
                <w:rFonts w:ascii="Times New Roman" w:hAnsi="Times New Roman" w:cs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1337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6062</w:t>
            </w:r>
          </w:p>
        </w:tc>
        <w:tc>
          <w:tcPr>
            <w:tcW w:w="709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850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851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2618</w:t>
            </w:r>
          </w:p>
        </w:tc>
        <w:tc>
          <w:tcPr>
            <w:tcW w:w="850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before="58" w:line="218" w:lineRule="exact"/>
              <w:ind w:left="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1279</w:t>
            </w:r>
          </w:p>
        </w:tc>
        <w:tc>
          <w:tcPr>
            <w:tcW w:w="993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50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</w:t>
            </w:r>
          </w:p>
        </w:tc>
        <w:tc>
          <w:tcPr>
            <w:tcW w:w="1134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43.2</w:t>
            </w:r>
          </w:p>
        </w:tc>
        <w:tc>
          <w:tcPr>
            <w:tcW w:w="709" w:type="dxa"/>
            <w:vAlign w:val="center"/>
          </w:tcPr>
          <w:p w:rsidR="00C162FC" w:rsidRPr="006D37E2" w:rsidRDefault="00C162FC" w:rsidP="00C162F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21.1</w:t>
            </w:r>
          </w:p>
        </w:tc>
      </w:tr>
    </w:tbl>
    <w:p w:rsidR="000C1D1F" w:rsidRPr="006D37E2" w:rsidRDefault="000C1D1F" w:rsidP="000C1D1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Полученные данные свидетельствуют о том, что 97,2 % учащихся шестых классов из общеобразовательных организаций Рязанской области справились с ВПР, а 64,3 % учащихся 6-х классов показали хорошие и отличные результаты.</w:t>
      </w:r>
    </w:p>
    <w:p w:rsidR="00D45885" w:rsidRPr="006D37E2" w:rsidRDefault="00D45885" w:rsidP="00D4588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результатов ВПР по обществознанию в 6-х классах в Рязанской области и в Российской Федерации наглядно представлена </w:t>
      </w:r>
      <w:r w:rsidRPr="006D37E2">
        <w:rPr>
          <w:rFonts w:ascii="Times New Roman" w:hAnsi="Times New Roman" w:cs="Times New Roman"/>
          <w:sz w:val="28"/>
          <w:szCs w:val="28"/>
        </w:rPr>
        <w:br/>
        <w:t>на диаграмме 1.</w:t>
      </w:r>
    </w:p>
    <w:p w:rsidR="00D45885" w:rsidRPr="006D37E2" w:rsidRDefault="00D45885" w:rsidP="00D45885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Диаграмма 1</w:t>
      </w:r>
    </w:p>
    <w:p w:rsidR="00D45885" w:rsidRPr="006D37E2" w:rsidRDefault="00D45885" w:rsidP="00D45885">
      <w:pPr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61125" cy="3441700"/>
            <wp:effectExtent l="0" t="0" r="0" b="0"/>
            <wp:docPr id="25" name="Объект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162FC" w:rsidRPr="006D37E2" w:rsidRDefault="006955A4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>Работа состояла из 6 заданий, каждое из которых предполагало развернутый ответ. Задания в совокупности охватывали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</w:r>
    </w:p>
    <w:p w:rsidR="006955A4" w:rsidRPr="006D37E2" w:rsidRDefault="006955A4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6D37E2">
        <w:rPr>
          <w:rFonts w:ascii="Times New Roman" w:hAnsi="Times New Roman" w:cs="Times New Roman"/>
          <w:sz w:val="28"/>
          <w:szCs w:val="28"/>
        </w:rPr>
        <w:t xml:space="preserve"> было нацелено на проверку умения анализировать и оценивать собственную деятельность и ее результаты. Задание предполагало систему вопросов об одном из видов деятельности с опорой на личный социальный опыт </w:t>
      </w:r>
      <w:proofErr w:type="gramStart"/>
      <w:r w:rsidRPr="006D37E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D37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55A4" w:rsidRPr="006D37E2" w:rsidRDefault="006955A4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6D37E2">
        <w:rPr>
          <w:rFonts w:ascii="Times New Roman" w:hAnsi="Times New Roman" w:cs="Times New Roman"/>
          <w:sz w:val="28"/>
          <w:szCs w:val="28"/>
        </w:rPr>
        <w:t xml:space="preserve"> было построено на основе графического представления статистической информации. Оно было нацелено на проверку умения осуществлять поиск социальной информации, представленной в различных знаковых системах (диаграмма) и состояло из двух частей. В первой части </w:t>
      </w:r>
      <w:proofErr w:type="gramStart"/>
      <w:r w:rsidRPr="006D37E2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6D37E2">
        <w:rPr>
          <w:rFonts w:ascii="Times New Roman" w:hAnsi="Times New Roman" w:cs="Times New Roman"/>
          <w:sz w:val="28"/>
          <w:szCs w:val="28"/>
        </w:rPr>
        <w:t xml:space="preserve"> требовалось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было дать собственный ответ на поставленный в ходе социологического исследования вопрос. </w:t>
      </w:r>
    </w:p>
    <w:p w:rsidR="006955A4" w:rsidRPr="006D37E2" w:rsidRDefault="006955A4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3</w:t>
      </w:r>
      <w:r w:rsidRPr="006D37E2">
        <w:rPr>
          <w:rFonts w:ascii="Times New Roman" w:hAnsi="Times New Roman" w:cs="Times New Roman"/>
          <w:sz w:val="28"/>
          <w:szCs w:val="28"/>
        </w:rPr>
        <w:t xml:space="preserve"> было направлено на анализ социальной ситуации, описанной в форме цитаты известного писателя, ученого, общественного деятеля и т.п. Задание включало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был сначала объяснить значения отдельных слов, словосочетаний, а затем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смысл всего высказывания. Задания 4 и 6 предполагали анализ визуального изображения социальных объектов, социальных ситуаций. Обучающийся должен был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 </w:t>
      </w:r>
    </w:p>
    <w:p w:rsidR="006955A4" w:rsidRPr="006D37E2" w:rsidRDefault="006955A4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t>Задание 5</w:t>
      </w:r>
      <w:r w:rsidRPr="006D37E2">
        <w:rPr>
          <w:rFonts w:ascii="Times New Roman" w:hAnsi="Times New Roman" w:cs="Times New Roman"/>
          <w:sz w:val="28"/>
          <w:szCs w:val="28"/>
        </w:rPr>
        <w:t xml:space="preserve"> было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 Подчеркнем, что задание 1 во всех </w:t>
      </w:r>
      <w:r w:rsidRPr="006D37E2">
        <w:rPr>
          <w:rFonts w:ascii="Times New Roman" w:hAnsi="Times New Roman" w:cs="Times New Roman"/>
          <w:sz w:val="28"/>
          <w:szCs w:val="28"/>
        </w:rPr>
        <w:lastRenderedPageBreak/>
        <w:t xml:space="preserve">вариантах предполагало систему вопросов о виде деятельности (учеба, игра, труд, общение), а задание 5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составление краткого сообщения о нашей стране / регионе проживания. Задания 2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>4 и 6 в различных вариантах ВПР являлись одинаковыми по уровню сложности и позволяли проверить одни и те же умения на различных элементах содержания.</w:t>
      </w:r>
    </w:p>
    <w:p w:rsidR="006955A4" w:rsidRPr="006D37E2" w:rsidRDefault="006955A4" w:rsidP="007229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Максимальный балл за выполнение работы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22.</w:t>
      </w:r>
    </w:p>
    <w:p w:rsidR="00D45885" w:rsidRPr="006D37E2" w:rsidRDefault="00D45885" w:rsidP="00D4588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Наглядно результаты выполнения заданий ВПР по обществознанию представлены на диаграмме 2.</w:t>
      </w:r>
    </w:p>
    <w:p w:rsidR="00D45885" w:rsidRPr="006D37E2" w:rsidRDefault="00D45885" w:rsidP="00D4588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45885" w:rsidRPr="006D37E2" w:rsidRDefault="00D45885" w:rsidP="00D45885">
      <w:pPr>
        <w:jc w:val="right"/>
        <w:rPr>
          <w:rFonts w:ascii="Times New Roman" w:hAnsi="Times New Roman" w:cs="Times New Roman"/>
          <w:sz w:val="28"/>
          <w:szCs w:val="28"/>
        </w:rPr>
        <w:sectPr w:rsidR="00D45885" w:rsidRPr="006D37E2" w:rsidSect="005D6711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D45885" w:rsidRPr="006D37E2" w:rsidRDefault="00D45885" w:rsidP="00D4588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>Диаграмма 2</w:t>
      </w:r>
    </w:p>
    <w:p w:rsidR="00D45885" w:rsidRPr="006D37E2" w:rsidRDefault="00D45885" w:rsidP="00D45885">
      <w:pPr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60716" cy="5926347"/>
            <wp:effectExtent l="19050" t="0" r="16534" b="0"/>
            <wp:docPr id="30" name="Объект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45885" w:rsidRPr="006D37E2" w:rsidRDefault="00D45885" w:rsidP="00D45885">
      <w:pPr>
        <w:jc w:val="right"/>
        <w:rPr>
          <w:rFonts w:ascii="Times New Roman" w:hAnsi="Times New Roman" w:cs="Times New Roman"/>
          <w:sz w:val="28"/>
          <w:szCs w:val="28"/>
        </w:rPr>
        <w:sectPr w:rsidR="00D45885" w:rsidRPr="006D37E2" w:rsidSect="005D6711">
          <w:pgSz w:w="16839" w:h="11907" w:orient="landscape" w:code="9"/>
          <w:pgMar w:top="993" w:right="709" w:bottom="708" w:left="1135" w:header="720" w:footer="720" w:gutter="0"/>
          <w:cols w:space="60"/>
          <w:noEndnote/>
          <w:docGrid w:linePitch="326"/>
        </w:sectPr>
      </w:pPr>
    </w:p>
    <w:p w:rsidR="00D45885" w:rsidRPr="006D37E2" w:rsidRDefault="00D45885" w:rsidP="00D4588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 xml:space="preserve">Как видно из диаграммы, самым сложным для учеников шестых классов оказалось задание №5(2),  а самыми легкими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задания  №1(1), №2(3).</w:t>
      </w:r>
    </w:p>
    <w:p w:rsidR="00D45885" w:rsidRPr="006D37E2" w:rsidRDefault="00D45885" w:rsidP="00D45885">
      <w:pPr>
        <w:pStyle w:val="a6"/>
        <w:spacing w:line="240" w:lineRule="auto"/>
        <w:rPr>
          <w:b/>
          <w:sz w:val="28"/>
          <w:szCs w:val="28"/>
        </w:rPr>
      </w:pPr>
      <w:r w:rsidRPr="006D37E2">
        <w:rPr>
          <w:b/>
          <w:sz w:val="28"/>
          <w:szCs w:val="28"/>
        </w:rPr>
        <w:t>Сведения о школах и обучающихся,</w:t>
      </w:r>
    </w:p>
    <w:p w:rsidR="00D45885" w:rsidRPr="006D37E2" w:rsidRDefault="00D45885" w:rsidP="00D45885">
      <w:pPr>
        <w:pStyle w:val="a6"/>
        <w:spacing w:line="240" w:lineRule="auto"/>
        <w:rPr>
          <w:b/>
          <w:sz w:val="28"/>
          <w:szCs w:val="28"/>
        </w:rPr>
      </w:pPr>
      <w:r w:rsidRPr="006D37E2">
        <w:rPr>
          <w:b/>
          <w:sz w:val="28"/>
          <w:szCs w:val="28"/>
        </w:rPr>
        <w:t xml:space="preserve">участвовавших в ВПР по обществознанию в 6-х классах </w:t>
      </w:r>
      <w:r w:rsidRPr="006D37E2">
        <w:rPr>
          <w:b/>
          <w:sz w:val="28"/>
          <w:szCs w:val="28"/>
        </w:rPr>
        <w:br/>
        <w:t>11 мая 2018 года</w:t>
      </w:r>
      <w:proofErr w:type="gramStart"/>
      <w:r w:rsidRPr="006D37E2">
        <w:rPr>
          <w:b/>
          <w:sz w:val="28"/>
          <w:szCs w:val="28"/>
        </w:rPr>
        <w:t xml:space="preserve"> (%)</w:t>
      </w:r>
      <w:proofErr w:type="gramEnd"/>
    </w:p>
    <w:p w:rsidR="00D45885" w:rsidRPr="006D37E2" w:rsidRDefault="00D45885" w:rsidP="00D45885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D45885" w:rsidRPr="006D37E2" w:rsidTr="005D6711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№</w:t>
            </w:r>
          </w:p>
          <w:p w:rsidR="00D45885" w:rsidRPr="006D37E2" w:rsidRDefault="00D45885" w:rsidP="005D6711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D37E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D45885" w:rsidRPr="006D37E2" w:rsidRDefault="001B25E1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D45885" w:rsidRPr="006D37E2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D45885" w:rsidRPr="006D37E2" w:rsidTr="005D6711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D45885" w:rsidRPr="006D37E2" w:rsidTr="005D6711">
        <w:trPr>
          <w:cantSplit/>
          <w:trHeight w:val="242"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Александро-Невский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D45885" w:rsidRPr="006D37E2" w:rsidTr="005D6711">
        <w:trPr>
          <w:cantSplit/>
          <w:trHeight w:val="246"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Ермишинский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16.7</w:t>
            </w:r>
          </w:p>
        </w:tc>
      </w:tr>
      <w:tr w:rsidR="00D45885" w:rsidRPr="006D37E2" w:rsidTr="005D6711">
        <w:trPr>
          <w:cantSplit/>
          <w:trHeight w:val="246"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Захаровский</w:t>
            </w:r>
            <w:proofErr w:type="spellEnd"/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35.3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43.1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17.6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Кадомский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66.7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Касимовский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37.2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40.3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18.6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Клепиковский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36.5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37.5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23.4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Кораблинский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52.4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38.1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9.5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Милославский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33.8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47.1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16.2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Михайловский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39.4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40.2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Пронский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26.4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35.8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27.7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Путятинский</w:t>
            </w:r>
            <w:proofErr w:type="spellEnd"/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58.3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Рыбновский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5.8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37.7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17.5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Ряжский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42.5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32.1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24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Рязанский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42.9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37.3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18.9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Сапожковский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30.4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34.8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34.8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Сараевский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31.3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44.4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14.1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Сасовский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40.9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42.4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16.7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Скопинский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28.6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55.7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14.3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Спасский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5.6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49.7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29.2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15.4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Старожиловский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31.6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49.3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16.9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Ухоловский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44.4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5.6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Шацкий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62.5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25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Шиловский 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217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34.6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45.6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17.5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город </w:t>
            </w: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Касимов</w:t>
            </w:r>
            <w:proofErr w:type="spellEnd"/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30.4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48.2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19.6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Рязань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2752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28.9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45.7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23.6</w:t>
            </w:r>
          </w:p>
        </w:tc>
      </w:tr>
      <w:tr w:rsidR="00D45885" w:rsidRPr="006D37E2" w:rsidTr="005D6711">
        <w:trPr>
          <w:cantSplit/>
          <w:trHeight w:val="355"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Сасово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7.4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41.3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38.6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12.7</w:t>
            </w:r>
          </w:p>
        </w:tc>
      </w:tr>
      <w:tr w:rsidR="00D45885" w:rsidRPr="006D37E2" w:rsidTr="005D6711">
        <w:trPr>
          <w:cantSplit/>
          <w:trHeight w:val="355"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Скопин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265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5.3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23.8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43.8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27.2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298" w:type="pct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6" w:type="pct"/>
          </w:tcPr>
          <w:p w:rsidR="00D45885" w:rsidRPr="006D37E2" w:rsidRDefault="00D45885" w:rsidP="005D6711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Регионального подчинения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38.8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47.5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7.5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1494" w:type="pct"/>
            <w:gridSpan w:val="2"/>
          </w:tcPr>
          <w:p w:rsidR="00D45885" w:rsidRPr="006D37E2" w:rsidRDefault="00D45885" w:rsidP="005D6711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206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6062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2.9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32.9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43.2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21.1</w:t>
            </w:r>
          </w:p>
        </w:tc>
      </w:tr>
      <w:tr w:rsidR="00D45885" w:rsidRPr="006D37E2" w:rsidTr="005D6711">
        <w:trPr>
          <w:cantSplit/>
          <w:jc w:val="center"/>
        </w:trPr>
        <w:tc>
          <w:tcPr>
            <w:tcW w:w="1494" w:type="pct"/>
            <w:gridSpan w:val="2"/>
          </w:tcPr>
          <w:p w:rsidR="00D45885" w:rsidRPr="006D37E2" w:rsidRDefault="00D45885" w:rsidP="005D6711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Align w:val="center"/>
          </w:tcPr>
          <w:p w:rsidR="00D45885" w:rsidRPr="006D37E2" w:rsidRDefault="00D45885" w:rsidP="005D6711">
            <w:pPr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753371</w:t>
            </w:r>
          </w:p>
        </w:tc>
        <w:tc>
          <w:tcPr>
            <w:tcW w:w="421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6.5</w:t>
            </w:r>
          </w:p>
        </w:tc>
        <w:tc>
          <w:tcPr>
            <w:tcW w:w="400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37.8</w:t>
            </w:r>
          </w:p>
        </w:tc>
        <w:tc>
          <w:tcPr>
            <w:tcW w:w="385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39.4</w:t>
            </w:r>
          </w:p>
        </w:tc>
        <w:tc>
          <w:tcPr>
            <w:tcW w:w="376" w:type="pct"/>
            <w:vAlign w:val="center"/>
          </w:tcPr>
          <w:p w:rsidR="00D45885" w:rsidRPr="006D37E2" w:rsidRDefault="00D45885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16.4</w:t>
            </w:r>
          </w:p>
        </w:tc>
      </w:tr>
    </w:tbl>
    <w:p w:rsidR="00D45885" w:rsidRPr="006D37E2" w:rsidRDefault="00D45885" w:rsidP="00D45885">
      <w:pPr>
        <w:pStyle w:val="Style4"/>
        <w:widowControl/>
        <w:spacing w:before="5"/>
        <w:ind w:firstLine="691"/>
        <w:rPr>
          <w:rStyle w:val="FontStyle12"/>
          <w:b/>
          <w:sz w:val="28"/>
          <w:szCs w:val="28"/>
        </w:rPr>
      </w:pPr>
    </w:p>
    <w:p w:rsidR="00D45885" w:rsidRPr="006D37E2" w:rsidRDefault="00D45885" w:rsidP="001B25E1">
      <w:pPr>
        <w:pStyle w:val="Style4"/>
        <w:widowControl/>
        <w:spacing w:line="360" w:lineRule="auto"/>
        <w:ind w:firstLine="709"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 xml:space="preserve">Наиболее высокий уровень знаний на «4» и «5» продемонстрировали более 60% учащихся школ 2-х муниципальных образований Рязанской области: </w:t>
      </w:r>
      <w:proofErr w:type="spellStart"/>
      <w:r w:rsidRPr="006D37E2">
        <w:rPr>
          <w:rStyle w:val="FontStyle12"/>
          <w:sz w:val="28"/>
          <w:szCs w:val="28"/>
        </w:rPr>
        <w:t>Сапожковского</w:t>
      </w:r>
      <w:proofErr w:type="spellEnd"/>
      <w:r w:rsidRPr="006D37E2">
        <w:rPr>
          <w:rStyle w:val="FontStyle12"/>
          <w:sz w:val="28"/>
          <w:szCs w:val="28"/>
        </w:rPr>
        <w:t xml:space="preserve">  (69,6%) района и города Рязани (69,3%). </w:t>
      </w:r>
    </w:p>
    <w:p w:rsidR="00D45885" w:rsidRPr="006D37E2" w:rsidRDefault="00D45885" w:rsidP="001B25E1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>Низкий уров</w:t>
      </w:r>
      <w:r w:rsidR="001B25E1">
        <w:rPr>
          <w:rStyle w:val="FontStyle12"/>
          <w:sz w:val="28"/>
          <w:szCs w:val="28"/>
        </w:rPr>
        <w:t>е</w:t>
      </w:r>
      <w:r w:rsidRPr="006D37E2">
        <w:rPr>
          <w:rStyle w:val="FontStyle12"/>
          <w:sz w:val="28"/>
          <w:szCs w:val="28"/>
        </w:rPr>
        <w:t xml:space="preserve">нь знаний (наибольшее </w:t>
      </w:r>
      <w:r w:rsidR="001B25E1">
        <w:rPr>
          <w:rStyle w:val="FontStyle12"/>
          <w:sz w:val="28"/>
          <w:szCs w:val="28"/>
        </w:rPr>
        <w:t>кол-во «3») по обществоз</w:t>
      </w:r>
      <w:r w:rsidRPr="006D37E2">
        <w:rPr>
          <w:rStyle w:val="FontStyle12"/>
          <w:sz w:val="28"/>
          <w:szCs w:val="28"/>
        </w:rPr>
        <w:t xml:space="preserve">нанию показали учащиеся школ </w:t>
      </w:r>
      <w:proofErr w:type="spellStart"/>
      <w:r w:rsidRPr="006D37E2">
        <w:rPr>
          <w:rStyle w:val="FontStyle12"/>
          <w:sz w:val="28"/>
          <w:szCs w:val="28"/>
        </w:rPr>
        <w:t>Кадомского</w:t>
      </w:r>
      <w:proofErr w:type="spellEnd"/>
      <w:r w:rsidR="001B25E1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(66,7%), </w:t>
      </w:r>
      <w:proofErr w:type="spellStart"/>
      <w:r w:rsidRPr="006D37E2">
        <w:rPr>
          <w:rStyle w:val="FontStyle12"/>
          <w:sz w:val="28"/>
          <w:szCs w:val="28"/>
        </w:rPr>
        <w:t>Кораблинского</w:t>
      </w:r>
      <w:proofErr w:type="spellEnd"/>
      <w:r w:rsidR="001B25E1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(52,4%) и </w:t>
      </w:r>
      <w:proofErr w:type="spellStart"/>
      <w:r w:rsidRPr="006D37E2">
        <w:rPr>
          <w:rStyle w:val="FontStyle12"/>
          <w:sz w:val="28"/>
          <w:szCs w:val="28"/>
        </w:rPr>
        <w:t>Путятинского</w:t>
      </w:r>
      <w:proofErr w:type="spellEnd"/>
      <w:r w:rsidRPr="006D37E2">
        <w:rPr>
          <w:rStyle w:val="FontStyle12"/>
          <w:sz w:val="28"/>
          <w:szCs w:val="28"/>
        </w:rPr>
        <w:t xml:space="preserve"> (58,3%) районов. </w:t>
      </w:r>
    </w:p>
    <w:p w:rsidR="00D45885" w:rsidRPr="006D37E2" w:rsidRDefault="00D45885" w:rsidP="001B25E1">
      <w:pPr>
        <w:pStyle w:val="Style4"/>
        <w:widowControl/>
        <w:spacing w:line="360" w:lineRule="auto"/>
        <w:ind w:firstLine="691"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 xml:space="preserve">Наибольшее количество «2» получили учащиеся школ </w:t>
      </w:r>
      <w:proofErr w:type="spellStart"/>
      <w:r w:rsidRPr="006D37E2">
        <w:rPr>
          <w:rStyle w:val="FontStyle12"/>
          <w:sz w:val="28"/>
          <w:szCs w:val="28"/>
        </w:rPr>
        <w:t>Кадомского</w:t>
      </w:r>
      <w:proofErr w:type="spellEnd"/>
      <w:r w:rsidR="001B25E1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>(33,3%)   района.</w:t>
      </w:r>
    </w:p>
    <w:p w:rsidR="00717AAA" w:rsidRPr="006D37E2" w:rsidRDefault="00717AAA" w:rsidP="00717A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5E1" w:rsidRDefault="001B25E1" w:rsidP="00717AA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5E1" w:rsidRDefault="001B25E1" w:rsidP="00717AA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5E1" w:rsidRDefault="001B25E1" w:rsidP="00717AA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5E1" w:rsidRDefault="001B25E1" w:rsidP="00717AA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5E1" w:rsidRDefault="001B25E1" w:rsidP="00717AA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5E1" w:rsidRDefault="001B25E1" w:rsidP="00717AA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5E1" w:rsidRDefault="001B25E1" w:rsidP="00717AA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AAA" w:rsidRPr="006D37E2" w:rsidRDefault="00D45885" w:rsidP="00717AAA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7E2">
        <w:rPr>
          <w:rFonts w:ascii="Times New Roman" w:hAnsi="Times New Roman" w:cs="Times New Roman"/>
          <w:b/>
          <w:sz w:val="28"/>
          <w:szCs w:val="28"/>
        </w:rPr>
        <w:lastRenderedPageBreak/>
        <w:t>Биология</w:t>
      </w:r>
      <w:r w:rsidR="00717AAA" w:rsidRPr="006D37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7AAA" w:rsidRPr="006D37E2" w:rsidRDefault="00717AAA" w:rsidP="00717AAA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20 апреля 2018 года 6178 учащихся 214 образовательных организаций из 27 муниципальных образований Рязанской области приняли участие во Всероссийской проверочной работе </w:t>
      </w:r>
      <w:r w:rsidRPr="006D37E2">
        <w:rPr>
          <w:rFonts w:ascii="Times New Roman" w:hAnsi="Times New Roman" w:cs="Times New Roman"/>
          <w:b/>
          <w:sz w:val="28"/>
          <w:szCs w:val="28"/>
        </w:rPr>
        <w:t xml:space="preserve"> по биологии</w:t>
      </w:r>
      <w:r w:rsidRPr="006D37E2">
        <w:rPr>
          <w:rFonts w:ascii="Times New Roman" w:hAnsi="Times New Roman" w:cs="Times New Roman"/>
          <w:sz w:val="28"/>
          <w:szCs w:val="28"/>
        </w:rPr>
        <w:t xml:space="preserve">  для учащихся 6-х классов. </w:t>
      </w:r>
    </w:p>
    <w:p w:rsidR="00717AAA" w:rsidRPr="006D37E2" w:rsidRDefault="00717AAA" w:rsidP="00717AA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Полученные данные свидетельствуют о том, что 98,1 % учащихся шестых классов из общеобразовательных организаций Рязанской области справились с ВПР, а 72 % учащихся 6-х классов показали хорошие и отличные результаты.</w:t>
      </w:r>
    </w:p>
    <w:p w:rsidR="00717AAA" w:rsidRPr="006D37E2" w:rsidRDefault="00717AAA" w:rsidP="001B25E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Перевод первичных баллов, набранных участниками ВПР при выполнении заданий, в пятибалльную шкалу показал следующее распределение учащихся по отметкам:</w:t>
      </w:r>
    </w:p>
    <w:p w:rsidR="00717AAA" w:rsidRPr="006D37E2" w:rsidRDefault="00717AAA" w:rsidP="001B25E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- выполнили работу на «5» 1140 учащихся Рязанской области (18,5%), по России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9,5 %,</w:t>
      </w:r>
    </w:p>
    <w:p w:rsidR="00717AAA" w:rsidRPr="006D37E2" w:rsidRDefault="00717AAA" w:rsidP="001B25E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- выполнили работу на «4» 3308 учащихся Рязанской области (53,5 %), по России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47 %, </w:t>
      </w:r>
    </w:p>
    <w:p w:rsidR="00717AAA" w:rsidRPr="006D37E2" w:rsidRDefault="00717AAA" w:rsidP="001B25E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- выполнили работу на «3» 1613 учащихся Рязанской области (26,1 %), по России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37,6 %,</w:t>
      </w:r>
    </w:p>
    <w:p w:rsidR="00717AAA" w:rsidRPr="006D37E2" w:rsidRDefault="00717AAA" w:rsidP="001B25E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- выполнили работу на «2» 117 учащихся Рязанской области (1,9 %), по России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5,9 %. </w:t>
      </w: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04"/>
        <w:gridCol w:w="2424"/>
        <w:gridCol w:w="1949"/>
        <w:gridCol w:w="1949"/>
        <w:gridCol w:w="853"/>
        <w:gridCol w:w="811"/>
        <w:gridCol w:w="780"/>
        <w:gridCol w:w="762"/>
      </w:tblGrid>
      <w:tr w:rsidR="00717AAA" w:rsidRPr="006D37E2" w:rsidTr="00AA645A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№</w:t>
            </w:r>
          </w:p>
          <w:p w:rsidR="00717AAA" w:rsidRPr="006D37E2" w:rsidRDefault="00717AAA" w:rsidP="00AA645A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D37E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717AAA" w:rsidRPr="006D37E2" w:rsidRDefault="001B25E1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717AAA" w:rsidRPr="006D37E2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717AAA" w:rsidRPr="006D37E2" w:rsidTr="00AA645A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717AAA" w:rsidRPr="006D37E2" w:rsidTr="00AA645A">
        <w:trPr>
          <w:cantSplit/>
          <w:jc w:val="center"/>
        </w:trPr>
        <w:tc>
          <w:tcPr>
            <w:tcW w:w="1494" w:type="pct"/>
            <w:gridSpan w:val="2"/>
          </w:tcPr>
          <w:p w:rsidR="00717AAA" w:rsidRPr="006D37E2" w:rsidRDefault="00717AAA" w:rsidP="00AA645A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214</w:t>
            </w:r>
          </w:p>
        </w:tc>
        <w:tc>
          <w:tcPr>
            <w:tcW w:w="962" w:type="pct"/>
            <w:vAlign w:val="center"/>
          </w:tcPr>
          <w:p w:rsidR="00717AAA" w:rsidRPr="006D37E2" w:rsidRDefault="00717AAA" w:rsidP="00AA645A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6178</w:t>
            </w:r>
          </w:p>
        </w:tc>
        <w:tc>
          <w:tcPr>
            <w:tcW w:w="421" w:type="pct"/>
            <w:vAlign w:val="center"/>
          </w:tcPr>
          <w:p w:rsidR="00717AAA" w:rsidRPr="006D37E2" w:rsidRDefault="00717AA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1.9</w:t>
            </w:r>
          </w:p>
        </w:tc>
        <w:tc>
          <w:tcPr>
            <w:tcW w:w="400" w:type="pct"/>
            <w:vAlign w:val="center"/>
          </w:tcPr>
          <w:p w:rsidR="00717AAA" w:rsidRPr="006D37E2" w:rsidRDefault="00717AA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26.1</w:t>
            </w:r>
          </w:p>
        </w:tc>
        <w:tc>
          <w:tcPr>
            <w:tcW w:w="385" w:type="pct"/>
            <w:vAlign w:val="center"/>
          </w:tcPr>
          <w:p w:rsidR="00717AAA" w:rsidRPr="006D37E2" w:rsidRDefault="00717AA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53.5</w:t>
            </w:r>
          </w:p>
        </w:tc>
        <w:tc>
          <w:tcPr>
            <w:tcW w:w="376" w:type="pct"/>
            <w:vAlign w:val="center"/>
          </w:tcPr>
          <w:p w:rsidR="00717AAA" w:rsidRPr="006D37E2" w:rsidRDefault="00717AA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18.5</w:t>
            </w:r>
          </w:p>
        </w:tc>
      </w:tr>
      <w:tr w:rsidR="00717AAA" w:rsidRPr="006D37E2" w:rsidTr="00AA645A">
        <w:trPr>
          <w:cantSplit/>
          <w:jc w:val="center"/>
        </w:trPr>
        <w:tc>
          <w:tcPr>
            <w:tcW w:w="1494" w:type="pct"/>
            <w:gridSpan w:val="2"/>
          </w:tcPr>
          <w:p w:rsidR="00717AAA" w:rsidRPr="006D37E2" w:rsidRDefault="00717AAA" w:rsidP="00AA645A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717AAA" w:rsidRPr="006D37E2" w:rsidRDefault="00717AAA" w:rsidP="00AA645A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vAlign w:val="center"/>
          </w:tcPr>
          <w:p w:rsidR="00717AAA" w:rsidRPr="006D37E2" w:rsidRDefault="00717AAA" w:rsidP="00AA645A">
            <w:pPr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769576</w:t>
            </w:r>
          </w:p>
        </w:tc>
        <w:tc>
          <w:tcPr>
            <w:tcW w:w="421" w:type="pct"/>
            <w:vAlign w:val="center"/>
          </w:tcPr>
          <w:p w:rsidR="00717AAA" w:rsidRPr="006D37E2" w:rsidRDefault="00717AA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5.9</w:t>
            </w:r>
          </w:p>
        </w:tc>
        <w:tc>
          <w:tcPr>
            <w:tcW w:w="400" w:type="pct"/>
            <w:vAlign w:val="center"/>
          </w:tcPr>
          <w:p w:rsidR="00717AAA" w:rsidRPr="006D37E2" w:rsidRDefault="00717AA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37.6</w:t>
            </w:r>
          </w:p>
        </w:tc>
        <w:tc>
          <w:tcPr>
            <w:tcW w:w="385" w:type="pct"/>
            <w:vAlign w:val="center"/>
          </w:tcPr>
          <w:p w:rsidR="00717AAA" w:rsidRPr="006D37E2" w:rsidRDefault="00717AA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376" w:type="pct"/>
            <w:vAlign w:val="center"/>
          </w:tcPr>
          <w:p w:rsidR="00717AAA" w:rsidRPr="006D37E2" w:rsidRDefault="00717AAA" w:rsidP="00AA645A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9.5</w:t>
            </w:r>
          </w:p>
        </w:tc>
      </w:tr>
    </w:tbl>
    <w:p w:rsidR="00D45885" w:rsidRPr="006D37E2" w:rsidRDefault="00D45885" w:rsidP="00D4588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результатов ВПР по биологии в 6-х классах в Рязанской области и в Российской Федерации наглядно представлена </w:t>
      </w:r>
      <w:r w:rsidRPr="006D37E2">
        <w:rPr>
          <w:rFonts w:ascii="Times New Roman" w:hAnsi="Times New Roman" w:cs="Times New Roman"/>
          <w:sz w:val="28"/>
          <w:szCs w:val="28"/>
        </w:rPr>
        <w:br/>
        <w:t>на диаграмме 1.</w:t>
      </w:r>
    </w:p>
    <w:p w:rsidR="001B25E1" w:rsidRDefault="001B25E1" w:rsidP="00D45885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1B25E1" w:rsidRDefault="001B25E1" w:rsidP="00D45885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45885" w:rsidRPr="006D37E2" w:rsidRDefault="00D45885" w:rsidP="00D45885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>Диаграмма 1</w:t>
      </w:r>
    </w:p>
    <w:p w:rsidR="00717AAA" w:rsidRPr="006D37E2" w:rsidRDefault="00D45885" w:rsidP="00D45885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7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8270" cy="3070860"/>
            <wp:effectExtent l="0" t="0" r="0" b="0"/>
            <wp:docPr id="40" name="Объект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45885" w:rsidRPr="006D37E2" w:rsidRDefault="00D45885" w:rsidP="00D45885">
      <w:pPr>
        <w:pStyle w:val="20"/>
        <w:shd w:val="clear" w:color="auto" w:fill="auto"/>
        <w:spacing w:after="0" w:line="360" w:lineRule="auto"/>
        <w:ind w:firstLine="58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t>Вариант проверочной работы состоял из 10 заданий</w:t>
      </w:r>
      <w:r w:rsidR="006F1D60" w:rsidRPr="006D37E2">
        <w:rPr>
          <w:rFonts w:ascii="Times New Roman" w:cs="Times New Roman"/>
          <w:sz w:val="28"/>
          <w:szCs w:val="28"/>
        </w:rPr>
        <w:t>.</w:t>
      </w:r>
      <w:r w:rsidRPr="006D37E2">
        <w:rPr>
          <w:rFonts w:ascii="Times New Roman" w:cs="Times New Roman"/>
          <w:sz w:val="28"/>
          <w:szCs w:val="28"/>
        </w:rPr>
        <w:t xml:space="preserve"> </w:t>
      </w:r>
      <w:proofErr w:type="gramStart"/>
      <w:r w:rsidRPr="006D37E2">
        <w:rPr>
          <w:rFonts w:ascii="Times New Roman" w:cs="Times New Roman"/>
          <w:sz w:val="28"/>
          <w:szCs w:val="28"/>
        </w:rPr>
        <w:t>(</w:t>
      </w:r>
      <w:r w:rsidRPr="006D37E2">
        <w:rPr>
          <w:rFonts w:ascii="Times New Roman" w:cs="Times New Roman"/>
          <w:b/>
          <w:sz w:val="28"/>
          <w:szCs w:val="28"/>
        </w:rPr>
        <w:t>Задания 1, 2, 4, 5, 6, 7, 10</w:t>
      </w:r>
      <w:r w:rsidRPr="006D37E2">
        <w:rPr>
          <w:rFonts w:ascii="Times New Roman" w:cs="Times New Roman"/>
          <w:sz w:val="28"/>
          <w:szCs w:val="28"/>
        </w:rPr>
        <w:t xml:space="preserve"> проверяли знания и умения учащихся работать с изображениями биологических объектов, научными приборами, графиками, схемами, таблицами с целью охарактеризовать их по предложенному плану и продемонстрировать уровень </w:t>
      </w:r>
      <w:proofErr w:type="spellStart"/>
      <w:r w:rsidRPr="006D37E2">
        <w:rPr>
          <w:rFonts w:ascii="Times New Roman" w:cs="Times New Roman"/>
          <w:sz w:val="28"/>
          <w:szCs w:val="28"/>
        </w:rPr>
        <w:t>сформированности</w:t>
      </w:r>
      <w:proofErr w:type="spellEnd"/>
      <w:r w:rsidRPr="006D37E2">
        <w:rPr>
          <w:rFonts w:ascii="Times New Roman" w:cs="Times New Roman"/>
          <w:sz w:val="28"/>
          <w:szCs w:val="28"/>
        </w:rPr>
        <w:t xml:space="preserve"> предметных биологических знаний и умений, специфических для предмета «Биология».</w:t>
      </w:r>
      <w:proofErr w:type="gramEnd"/>
    </w:p>
    <w:p w:rsidR="00715B50" w:rsidRPr="006D37E2" w:rsidRDefault="00D45885" w:rsidP="00D45885">
      <w:pPr>
        <w:pStyle w:val="20"/>
        <w:shd w:val="clear" w:color="auto" w:fill="auto"/>
        <w:spacing w:after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1</w:t>
      </w:r>
      <w:r w:rsidRPr="006D37E2">
        <w:rPr>
          <w:rFonts w:ascii="Times New Roman" w:cs="Times New Roman"/>
          <w:sz w:val="28"/>
          <w:szCs w:val="28"/>
        </w:rPr>
        <w:t xml:space="preserve"> было направлено на выявление умения выделять существенные признаки биологических объектов. Первая часть задания проверяло умение учащихся различать на рисунке представителей основных групп организмов. Вторая часть - находить важнейшие различия у этих групп. </w:t>
      </w:r>
    </w:p>
    <w:p w:rsidR="00D45885" w:rsidRPr="006D37E2" w:rsidRDefault="00D45885" w:rsidP="00D45885">
      <w:pPr>
        <w:pStyle w:val="20"/>
        <w:shd w:val="clear" w:color="auto" w:fill="auto"/>
        <w:spacing w:after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2</w:t>
      </w:r>
      <w:r w:rsidRPr="006D37E2">
        <w:rPr>
          <w:rFonts w:ascii="Times New Roman" w:cs="Times New Roman"/>
          <w:sz w:val="28"/>
          <w:szCs w:val="28"/>
        </w:rPr>
        <w:t xml:space="preserve"> контролировало знание устройства оптических приборов и умение ими пользоваться, а также оценивать изображения, получившиеся в результате наблюдения. </w:t>
      </w:r>
    </w:p>
    <w:p w:rsidR="00715B50" w:rsidRPr="006D37E2" w:rsidRDefault="00D45885" w:rsidP="00D45885">
      <w:pPr>
        <w:pStyle w:val="20"/>
        <w:shd w:val="clear" w:color="auto" w:fill="auto"/>
        <w:spacing w:after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3</w:t>
      </w:r>
      <w:r w:rsidRPr="006D37E2">
        <w:rPr>
          <w:rFonts w:ascii="Times New Roman" w:cs="Times New Roman"/>
          <w:sz w:val="28"/>
          <w:szCs w:val="28"/>
        </w:rPr>
        <w:t xml:space="preserve"> проверяло умение читать и понимать текст биологического содержания, где от учащегося требуется, воспользовавшись перечнем терминов, записать в текст недостающую информацию. </w:t>
      </w:r>
    </w:p>
    <w:p w:rsidR="00D45885" w:rsidRPr="006D37E2" w:rsidRDefault="00D45885" w:rsidP="00D45885">
      <w:pPr>
        <w:pStyle w:val="20"/>
        <w:shd w:val="clear" w:color="auto" w:fill="auto"/>
        <w:spacing w:after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4</w:t>
      </w:r>
      <w:r w:rsidRPr="006D37E2">
        <w:rPr>
          <w:rFonts w:ascii="Times New Roman" w:cs="Times New Roman"/>
          <w:sz w:val="28"/>
          <w:szCs w:val="28"/>
        </w:rPr>
        <w:t xml:space="preserve"> проверяло знание важнейших жизненных процессов, протекающих в растительном и животном организмах, и роли отдельных структур в этих процессах. </w:t>
      </w:r>
    </w:p>
    <w:p w:rsidR="00D45885" w:rsidRPr="006D37E2" w:rsidRDefault="00D45885" w:rsidP="00D45885">
      <w:pPr>
        <w:pStyle w:val="20"/>
        <w:shd w:val="clear" w:color="auto" w:fill="auto"/>
        <w:spacing w:after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lastRenderedPageBreak/>
        <w:t>Задание 5</w:t>
      </w:r>
      <w:r w:rsidRPr="006D37E2">
        <w:rPr>
          <w:rFonts w:ascii="Times New Roman" w:cs="Times New Roman"/>
          <w:sz w:val="28"/>
          <w:szCs w:val="28"/>
        </w:rPr>
        <w:t xml:space="preserve"> было направлено на выявление уровня овладения умением различать биологические объекты и их части, умение определять их роль в жизни организма. </w:t>
      </w:r>
    </w:p>
    <w:p w:rsidR="00715B50" w:rsidRPr="006D37E2" w:rsidRDefault="00D45885" w:rsidP="00D45885">
      <w:pPr>
        <w:pStyle w:val="20"/>
        <w:shd w:val="clear" w:color="auto" w:fill="auto"/>
        <w:spacing w:after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6</w:t>
      </w:r>
      <w:r w:rsidRPr="006D37E2">
        <w:rPr>
          <w:rFonts w:ascii="Times New Roman" w:cs="Times New Roman"/>
          <w:sz w:val="28"/>
          <w:szCs w:val="28"/>
        </w:rPr>
        <w:t xml:space="preserve"> позволяло проверить первоначальные таксономические знания, используемые при описании широко распространенных растений и животных. </w:t>
      </w:r>
      <w:r w:rsidR="00715B50" w:rsidRPr="006D37E2">
        <w:rPr>
          <w:rFonts w:ascii="Times New Roman" w:cs="Times New Roman"/>
          <w:sz w:val="28"/>
          <w:szCs w:val="28"/>
        </w:rPr>
        <w:t xml:space="preserve">    </w:t>
      </w:r>
      <w:r w:rsidRPr="006D37E2">
        <w:rPr>
          <w:rFonts w:ascii="Times New Roman" w:cs="Times New Roman"/>
          <w:b/>
          <w:sz w:val="28"/>
          <w:szCs w:val="28"/>
        </w:rPr>
        <w:t>Задание 7</w:t>
      </w:r>
      <w:r w:rsidRPr="006D37E2">
        <w:rPr>
          <w:rFonts w:ascii="Times New Roman" w:cs="Times New Roman"/>
          <w:sz w:val="28"/>
          <w:szCs w:val="28"/>
        </w:rPr>
        <w:t xml:space="preserve"> проверяло умение извлекать информацию из графически представленного процесса; во второй части задания от учащегося требовалось дать объяснение представленной на графике закономерности. </w:t>
      </w:r>
    </w:p>
    <w:p w:rsidR="00715B50" w:rsidRPr="006D37E2" w:rsidRDefault="00D45885" w:rsidP="00D45885">
      <w:pPr>
        <w:pStyle w:val="20"/>
        <w:shd w:val="clear" w:color="auto" w:fill="auto"/>
        <w:spacing w:after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8</w:t>
      </w:r>
      <w:r w:rsidRPr="006D37E2">
        <w:rPr>
          <w:rFonts w:ascii="Times New Roman" w:cs="Times New Roman"/>
          <w:sz w:val="28"/>
          <w:szCs w:val="28"/>
        </w:rPr>
        <w:t xml:space="preserve"> проверяло умение проводить анализ виртуального эксперимента, формулировать гипотезу, ставить цель, описывать результаты, делать выводы на основании полученных результатов. </w:t>
      </w:r>
    </w:p>
    <w:p w:rsidR="00715B50" w:rsidRPr="006D37E2" w:rsidRDefault="00D45885" w:rsidP="00D45885">
      <w:pPr>
        <w:pStyle w:val="20"/>
        <w:shd w:val="clear" w:color="auto" w:fill="auto"/>
        <w:spacing w:after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b/>
          <w:sz w:val="28"/>
          <w:szCs w:val="28"/>
        </w:rPr>
        <w:t>Задание 9</w:t>
      </w:r>
      <w:r w:rsidRPr="006D37E2">
        <w:rPr>
          <w:rFonts w:ascii="Times New Roman" w:cs="Times New Roman"/>
          <w:sz w:val="28"/>
          <w:szCs w:val="28"/>
        </w:rPr>
        <w:t xml:space="preserve"> имело практическую направленность, оно контролировало </w:t>
      </w:r>
      <w:proofErr w:type="spellStart"/>
      <w:r w:rsidRPr="006D37E2">
        <w:rPr>
          <w:rFonts w:ascii="Times New Roman" w:cs="Times New Roman"/>
          <w:sz w:val="28"/>
          <w:szCs w:val="28"/>
        </w:rPr>
        <w:t>общеучебные</w:t>
      </w:r>
      <w:proofErr w:type="spellEnd"/>
      <w:r w:rsidRPr="006D37E2">
        <w:rPr>
          <w:rFonts w:ascii="Times New Roman" w:cs="Times New Roman"/>
          <w:sz w:val="28"/>
          <w:szCs w:val="28"/>
        </w:rPr>
        <w:t xml:space="preserve"> умения проводить сравнение, в частности, сравнивать условия содержания и ухода за растениями. </w:t>
      </w:r>
    </w:p>
    <w:p w:rsidR="00D45885" w:rsidRPr="006D37E2" w:rsidRDefault="00D45885" w:rsidP="00D45885">
      <w:pPr>
        <w:pStyle w:val="20"/>
        <w:shd w:val="clear" w:color="auto" w:fill="auto"/>
        <w:spacing w:after="0" w:line="360" w:lineRule="auto"/>
        <w:ind w:firstLine="720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t xml:space="preserve">В первой части </w:t>
      </w:r>
      <w:r w:rsidRPr="006D37E2">
        <w:rPr>
          <w:rFonts w:ascii="Times New Roman" w:cs="Times New Roman"/>
          <w:b/>
          <w:sz w:val="28"/>
          <w:szCs w:val="28"/>
        </w:rPr>
        <w:t>задания 10</w:t>
      </w:r>
      <w:r w:rsidRPr="006D37E2">
        <w:rPr>
          <w:rFonts w:ascii="Times New Roman" w:cs="Times New Roman"/>
          <w:sz w:val="28"/>
          <w:szCs w:val="28"/>
        </w:rPr>
        <w:t xml:space="preserve"> проверялось узнавание объектов по их изображениям и месту в схеме развития животного мира, а также определение возможных сред их обитания в природе. Во второй части осуществлялся контроль умения работать со схемой, отражающей развитие животного и растительного мира. </w:t>
      </w:r>
    </w:p>
    <w:p w:rsidR="00D45885" w:rsidRPr="006D37E2" w:rsidRDefault="00D45885" w:rsidP="00D45885">
      <w:pPr>
        <w:pStyle w:val="20"/>
        <w:shd w:val="clear" w:color="auto" w:fill="auto"/>
        <w:spacing w:after="0" w:line="360" w:lineRule="auto"/>
        <w:ind w:firstLine="822"/>
        <w:jc w:val="both"/>
        <w:rPr>
          <w:rFonts w:ascii="Times New Roman" w:cs="Times New Roman"/>
          <w:sz w:val="28"/>
          <w:szCs w:val="28"/>
        </w:rPr>
      </w:pPr>
      <w:r w:rsidRPr="006D37E2">
        <w:rPr>
          <w:rFonts w:ascii="Times New Roman" w:cs="Times New Roman"/>
          <w:sz w:val="28"/>
          <w:szCs w:val="28"/>
        </w:rPr>
        <w:t xml:space="preserve">Максимальный балл за выполнение работы </w:t>
      </w:r>
      <w:r w:rsidR="008F1B47">
        <w:rPr>
          <w:rFonts w:ascii="Times New Roman" w:cs="Times New Roman"/>
          <w:sz w:val="28"/>
          <w:szCs w:val="28"/>
        </w:rPr>
        <w:t>-</w:t>
      </w:r>
      <w:r w:rsidRPr="006D37E2">
        <w:rPr>
          <w:rFonts w:ascii="Times New Roman" w:cs="Times New Roman"/>
          <w:sz w:val="28"/>
          <w:szCs w:val="28"/>
        </w:rPr>
        <w:t xml:space="preserve"> </w:t>
      </w:r>
      <w:r w:rsidRPr="006D37E2">
        <w:rPr>
          <w:rFonts w:ascii="Times New Roman" w:cs="Times New Roman"/>
          <w:b/>
          <w:sz w:val="28"/>
          <w:szCs w:val="28"/>
        </w:rPr>
        <w:t>33 балла</w:t>
      </w:r>
      <w:r w:rsidRPr="006D37E2">
        <w:rPr>
          <w:rFonts w:ascii="Times New Roman" w:cs="Times New Roman"/>
          <w:sz w:val="28"/>
          <w:szCs w:val="28"/>
        </w:rPr>
        <w:t>.</w:t>
      </w:r>
    </w:p>
    <w:p w:rsidR="00D45885" w:rsidRPr="006D37E2" w:rsidRDefault="00D45885" w:rsidP="00D4588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t>Наглядно результаты выполнения заданий ВПР по биологии представлены на диаграмме 2.</w:t>
      </w:r>
    </w:p>
    <w:p w:rsidR="00D45885" w:rsidRPr="006D37E2" w:rsidRDefault="00D45885" w:rsidP="00D4588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45885" w:rsidRPr="006D37E2" w:rsidRDefault="00D45885" w:rsidP="00D45885">
      <w:pPr>
        <w:jc w:val="right"/>
        <w:rPr>
          <w:rFonts w:ascii="Times New Roman" w:hAnsi="Times New Roman" w:cs="Times New Roman"/>
          <w:sz w:val="28"/>
          <w:szCs w:val="28"/>
        </w:rPr>
        <w:sectPr w:rsidR="00D45885" w:rsidRPr="006D37E2" w:rsidSect="005D6711">
          <w:pgSz w:w="11907" w:h="16839" w:code="9"/>
          <w:pgMar w:top="709" w:right="708" w:bottom="1135" w:left="993" w:header="720" w:footer="720" w:gutter="0"/>
          <w:cols w:space="60"/>
          <w:noEndnote/>
          <w:docGrid w:linePitch="326"/>
        </w:sectPr>
      </w:pPr>
    </w:p>
    <w:p w:rsidR="00D45885" w:rsidRPr="006D37E2" w:rsidRDefault="00D45885" w:rsidP="00D4588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>Диаграмма 2</w:t>
      </w:r>
    </w:p>
    <w:p w:rsidR="00D45885" w:rsidRPr="006D37E2" w:rsidRDefault="00D45885" w:rsidP="00D45885">
      <w:pPr>
        <w:jc w:val="right"/>
        <w:rPr>
          <w:rFonts w:ascii="Times New Roman" w:hAnsi="Times New Roman" w:cs="Times New Roman"/>
          <w:sz w:val="28"/>
          <w:szCs w:val="28"/>
        </w:rPr>
        <w:sectPr w:rsidR="00D45885" w:rsidRPr="006D37E2" w:rsidSect="005D6711">
          <w:pgSz w:w="16839" w:h="11907" w:orient="landscape" w:code="9"/>
          <w:pgMar w:top="993" w:right="709" w:bottom="708" w:left="1135" w:header="720" w:footer="720" w:gutter="0"/>
          <w:cols w:space="60"/>
          <w:noEndnote/>
          <w:docGrid w:linePitch="326"/>
        </w:sectPr>
      </w:pPr>
      <w:r w:rsidRPr="006D37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161145" cy="6012815"/>
            <wp:effectExtent l="0" t="0" r="0" b="0"/>
            <wp:docPr id="45" name="Объект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45885" w:rsidRPr="006D37E2" w:rsidRDefault="00D45885" w:rsidP="00D4588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7E2">
        <w:rPr>
          <w:rFonts w:ascii="Times New Roman" w:hAnsi="Times New Roman" w:cs="Times New Roman"/>
          <w:sz w:val="28"/>
          <w:szCs w:val="28"/>
        </w:rPr>
        <w:lastRenderedPageBreak/>
        <w:t xml:space="preserve">Как видно из диаграммы, самым сложным для учеников шестых классов оказались задания №1(2) и №8(3),  а самыми легкими </w:t>
      </w:r>
      <w:r w:rsidR="008F1B47">
        <w:rPr>
          <w:rFonts w:ascii="Times New Roman" w:hAnsi="Times New Roman" w:cs="Times New Roman"/>
          <w:sz w:val="28"/>
          <w:szCs w:val="28"/>
        </w:rPr>
        <w:t>-</w:t>
      </w:r>
      <w:r w:rsidRPr="006D37E2">
        <w:rPr>
          <w:rFonts w:ascii="Times New Roman" w:hAnsi="Times New Roman" w:cs="Times New Roman"/>
          <w:sz w:val="28"/>
          <w:szCs w:val="28"/>
        </w:rPr>
        <w:t xml:space="preserve"> задания  №9(1), №10(1), №10(3).</w:t>
      </w:r>
    </w:p>
    <w:p w:rsidR="00715B50" w:rsidRPr="006D37E2" w:rsidRDefault="00715B50" w:rsidP="00715B50">
      <w:pPr>
        <w:pStyle w:val="a6"/>
        <w:spacing w:line="240" w:lineRule="auto"/>
        <w:rPr>
          <w:b/>
          <w:sz w:val="28"/>
          <w:szCs w:val="28"/>
        </w:rPr>
      </w:pPr>
      <w:r w:rsidRPr="006D37E2">
        <w:rPr>
          <w:b/>
          <w:sz w:val="28"/>
          <w:szCs w:val="28"/>
        </w:rPr>
        <w:t>Сведения о школах и обучающихся,</w:t>
      </w:r>
    </w:p>
    <w:p w:rsidR="00715B50" w:rsidRPr="006D37E2" w:rsidRDefault="00715B50" w:rsidP="00715B50">
      <w:pPr>
        <w:pStyle w:val="a6"/>
        <w:spacing w:line="240" w:lineRule="auto"/>
        <w:rPr>
          <w:b/>
          <w:sz w:val="28"/>
          <w:szCs w:val="28"/>
        </w:rPr>
      </w:pPr>
      <w:r w:rsidRPr="006D37E2">
        <w:rPr>
          <w:b/>
          <w:sz w:val="28"/>
          <w:szCs w:val="28"/>
        </w:rPr>
        <w:t xml:space="preserve">участвовавших в ВПР по биологии в 6-х классах </w:t>
      </w:r>
      <w:r w:rsidRPr="006D37E2">
        <w:rPr>
          <w:b/>
          <w:sz w:val="28"/>
          <w:szCs w:val="28"/>
        </w:rPr>
        <w:br/>
        <w:t>20 апреля 2018 года</w:t>
      </w:r>
      <w:proofErr w:type="gramStart"/>
      <w:r w:rsidRPr="006D37E2">
        <w:rPr>
          <w:b/>
          <w:sz w:val="28"/>
          <w:szCs w:val="28"/>
        </w:rPr>
        <w:t xml:space="preserve"> (%)</w:t>
      </w:r>
      <w:proofErr w:type="gramEnd"/>
    </w:p>
    <w:p w:rsidR="00715B50" w:rsidRPr="006D37E2" w:rsidRDefault="00715B50" w:rsidP="00715B50">
      <w:pPr>
        <w:pStyle w:val="a6"/>
        <w:spacing w:line="300" w:lineRule="auto"/>
        <w:ind w:left="-180"/>
        <w:rPr>
          <w:b/>
          <w:sz w:val="28"/>
          <w:szCs w:val="28"/>
        </w:rPr>
      </w:pPr>
    </w:p>
    <w:tbl>
      <w:tblPr>
        <w:tblW w:w="4861" w:type="pct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71"/>
        <w:gridCol w:w="2292"/>
        <w:gridCol w:w="1843"/>
        <w:gridCol w:w="1843"/>
        <w:gridCol w:w="807"/>
        <w:gridCol w:w="766"/>
        <w:gridCol w:w="738"/>
        <w:gridCol w:w="720"/>
      </w:tblGrid>
      <w:tr w:rsidR="00715B50" w:rsidRPr="006D37E2" w:rsidTr="005D6711">
        <w:trPr>
          <w:cantSplit/>
          <w:trHeight w:val="442"/>
          <w:jc w:val="center"/>
        </w:trPr>
        <w:tc>
          <w:tcPr>
            <w:tcW w:w="298" w:type="pct"/>
            <w:vMerge w:val="restar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№</w:t>
            </w:r>
          </w:p>
          <w:p w:rsidR="00715B50" w:rsidRPr="006D37E2" w:rsidRDefault="00715B50" w:rsidP="005D6711">
            <w:pPr>
              <w:spacing w:line="300" w:lineRule="auto"/>
              <w:ind w:left="-27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D37E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D37E2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96" w:type="pct"/>
            <w:vMerge w:val="restar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Наименование муниципальных образований </w:t>
            </w:r>
          </w:p>
        </w:tc>
        <w:tc>
          <w:tcPr>
            <w:tcW w:w="962" w:type="pct"/>
            <w:vMerge w:val="restar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Кол-во школ, участвовавших в ВПР</w:t>
            </w:r>
          </w:p>
        </w:tc>
        <w:tc>
          <w:tcPr>
            <w:tcW w:w="962" w:type="pct"/>
            <w:vMerge w:val="restar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 xml:space="preserve">Кол-во </w:t>
            </w:r>
          </w:p>
          <w:p w:rsidR="00715B50" w:rsidRPr="006D37E2" w:rsidRDefault="001B25E1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участвовав</w:t>
            </w:r>
            <w:r w:rsidR="00715B50" w:rsidRPr="006D37E2">
              <w:rPr>
                <w:rFonts w:ascii="Times New Roman" w:hAnsi="Times New Roman" w:cs="Times New Roman"/>
                <w:b/>
              </w:rPr>
              <w:t>ших в ВПР</w:t>
            </w:r>
          </w:p>
        </w:tc>
        <w:tc>
          <w:tcPr>
            <w:tcW w:w="1582" w:type="pct"/>
            <w:gridSpan w:val="4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Распределение групп баллов, %</w:t>
            </w:r>
          </w:p>
        </w:tc>
      </w:tr>
      <w:tr w:rsidR="00715B50" w:rsidRPr="006D37E2" w:rsidTr="005D6711">
        <w:trPr>
          <w:cantSplit/>
          <w:trHeight w:val="443"/>
          <w:jc w:val="center"/>
        </w:trPr>
        <w:tc>
          <w:tcPr>
            <w:tcW w:w="298" w:type="pct"/>
            <w:vMerge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6" w:type="pct"/>
            <w:vMerge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pct"/>
            <w:vMerge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400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385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376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«5»</w:t>
            </w:r>
          </w:p>
        </w:tc>
      </w:tr>
      <w:tr w:rsidR="00715B50" w:rsidRPr="006D37E2" w:rsidTr="005D6711">
        <w:trPr>
          <w:cantSplit/>
          <w:trHeight w:val="242"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Александро-Невский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26.6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51.9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21.5</w:t>
            </w:r>
          </w:p>
        </w:tc>
      </w:tr>
      <w:tr w:rsidR="00715B50" w:rsidRPr="006D37E2" w:rsidTr="005D6711">
        <w:trPr>
          <w:cantSplit/>
          <w:trHeight w:val="246"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Ермишинский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83.3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Кадомский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35.1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54.1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10.8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Касимовский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19.2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59.6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20.2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Клепиковский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49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10.8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Кораблинский</w:t>
            </w:r>
            <w:proofErr w:type="spellEnd"/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33.9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53.4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8.5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Милославский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17.7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64.6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17.7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Михайловский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53.6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13.5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Пронский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17.8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46.2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36.1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Путятинский</w:t>
            </w:r>
            <w:proofErr w:type="spellEnd"/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26.7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23.3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Рыбновский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26.2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54.1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16.4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Ряжский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32.9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51.5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Рязанский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33.2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50.7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14.7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Сапожковский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18.9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62.2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16.2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Сараевский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5.3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27.4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62.1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5.3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Сасовский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54.3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15.7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Скопинский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24.6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55.9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18.6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Спасский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38.3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47.8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6.7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Старожиловский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22.5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61.3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16.2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Ухоловский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5.3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42.1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47.4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5.3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Чучковский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41.2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58.8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Шацкий</w:t>
            </w:r>
            <w:proofErr w:type="spellEnd"/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32.7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40.4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26.9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Шиловский 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27.1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55.7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15.1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 xml:space="preserve">город </w:t>
            </w:r>
            <w:proofErr w:type="spellStart"/>
            <w:r w:rsidRPr="006D37E2">
              <w:rPr>
                <w:rFonts w:ascii="Times New Roman" w:hAnsi="Times New Roman" w:cs="Times New Roman"/>
                <w:bCs/>
                <w:color w:val="000000"/>
              </w:rPr>
              <w:t>Касимов</w:t>
            </w:r>
            <w:proofErr w:type="spellEnd"/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337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24.9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51.6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22.8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Рязань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2808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22.5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54.4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21.4</w:t>
            </w:r>
          </w:p>
        </w:tc>
      </w:tr>
      <w:tr w:rsidR="00715B50" w:rsidRPr="006D37E2" w:rsidTr="005D6711">
        <w:trPr>
          <w:cantSplit/>
          <w:trHeight w:val="355"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Сасово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39.9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49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9.6</w:t>
            </w:r>
          </w:p>
        </w:tc>
      </w:tr>
      <w:tr w:rsidR="00715B50" w:rsidRPr="006D37E2" w:rsidTr="005D6711">
        <w:trPr>
          <w:cantSplit/>
          <w:trHeight w:val="355"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30" w:line="225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город Скопин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26.1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52.7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19.7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298" w:type="pct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96" w:type="pct"/>
          </w:tcPr>
          <w:p w:rsidR="00715B50" w:rsidRPr="006D37E2" w:rsidRDefault="00715B50" w:rsidP="005D6711">
            <w:pPr>
              <w:spacing w:before="29" w:line="218" w:lineRule="exact"/>
              <w:ind w:left="15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ОО регионального подчинения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6D37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37E2">
              <w:rPr>
                <w:rFonts w:ascii="Times New Roman" w:hAnsi="Times New Roman" w:cs="Times New Roman"/>
                <w:color w:val="000000"/>
              </w:rPr>
              <w:t>32.1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53.1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Cs/>
                <w:color w:val="000000"/>
              </w:rPr>
              <w:t>13.6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1494" w:type="pct"/>
            <w:gridSpan w:val="2"/>
          </w:tcPr>
          <w:p w:rsidR="00715B50" w:rsidRPr="006D37E2" w:rsidRDefault="00715B50" w:rsidP="005D6711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Рязанская область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214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237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6178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1.9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26.1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53.5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18.5</w:t>
            </w:r>
          </w:p>
        </w:tc>
      </w:tr>
      <w:tr w:rsidR="00715B50" w:rsidRPr="006D37E2" w:rsidTr="005D6711">
        <w:trPr>
          <w:cantSplit/>
          <w:jc w:val="center"/>
        </w:trPr>
        <w:tc>
          <w:tcPr>
            <w:tcW w:w="1494" w:type="pct"/>
            <w:gridSpan w:val="2"/>
          </w:tcPr>
          <w:p w:rsidR="00715B50" w:rsidRPr="006D37E2" w:rsidRDefault="00715B50" w:rsidP="005D6711">
            <w:pPr>
              <w:spacing w:line="300" w:lineRule="auto"/>
              <w:rPr>
                <w:rFonts w:ascii="Times New Roman" w:hAnsi="Times New Roman" w:cs="Times New Roman"/>
                <w:b/>
              </w:rPr>
            </w:pPr>
            <w:r w:rsidRPr="006D37E2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vAlign w:val="center"/>
          </w:tcPr>
          <w:p w:rsidR="00715B50" w:rsidRPr="006D37E2" w:rsidRDefault="00715B50" w:rsidP="005D6711">
            <w:pPr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769576</w:t>
            </w:r>
          </w:p>
        </w:tc>
        <w:tc>
          <w:tcPr>
            <w:tcW w:w="421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5.9</w:t>
            </w:r>
          </w:p>
        </w:tc>
        <w:tc>
          <w:tcPr>
            <w:tcW w:w="400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color w:val="000000"/>
              </w:rPr>
              <w:t>37.6</w:t>
            </w:r>
          </w:p>
        </w:tc>
        <w:tc>
          <w:tcPr>
            <w:tcW w:w="385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376" w:type="pct"/>
            <w:vAlign w:val="center"/>
          </w:tcPr>
          <w:p w:rsidR="00715B50" w:rsidRPr="006D37E2" w:rsidRDefault="00715B50" w:rsidP="005D6711">
            <w:pPr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D37E2">
              <w:rPr>
                <w:rFonts w:ascii="Times New Roman" w:hAnsi="Times New Roman" w:cs="Times New Roman"/>
                <w:b/>
                <w:bCs/>
                <w:color w:val="000000"/>
              </w:rPr>
              <w:t>9.5</w:t>
            </w:r>
          </w:p>
        </w:tc>
      </w:tr>
    </w:tbl>
    <w:p w:rsidR="001B25E1" w:rsidRDefault="001B25E1" w:rsidP="001B25E1">
      <w:pPr>
        <w:pStyle w:val="Style4"/>
        <w:widowControl/>
        <w:spacing w:line="360" w:lineRule="auto"/>
        <w:ind w:firstLine="692"/>
        <w:rPr>
          <w:rStyle w:val="FontStyle12"/>
          <w:sz w:val="28"/>
          <w:szCs w:val="28"/>
        </w:rPr>
      </w:pPr>
    </w:p>
    <w:p w:rsidR="00715B50" w:rsidRPr="006D37E2" w:rsidRDefault="00715B50" w:rsidP="001B25E1">
      <w:pPr>
        <w:pStyle w:val="Style4"/>
        <w:widowControl/>
        <w:spacing w:line="360" w:lineRule="auto"/>
        <w:ind w:firstLine="692"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 xml:space="preserve">Наиболее высокий уровень знаний на «4» и «5»  по биологии продемонстрировали более 80% учащихся школ муниципальных образований Рязанской области: Милославского (82,3%) и </w:t>
      </w:r>
      <w:proofErr w:type="spellStart"/>
      <w:r w:rsidRPr="006D37E2">
        <w:rPr>
          <w:rStyle w:val="FontStyle12"/>
          <w:sz w:val="28"/>
          <w:szCs w:val="28"/>
        </w:rPr>
        <w:t>Пронского</w:t>
      </w:r>
      <w:proofErr w:type="spellEnd"/>
      <w:r w:rsidRPr="006D37E2">
        <w:rPr>
          <w:rStyle w:val="FontStyle12"/>
          <w:sz w:val="28"/>
          <w:szCs w:val="28"/>
        </w:rPr>
        <w:t xml:space="preserve"> (82,3%) районов. </w:t>
      </w:r>
    </w:p>
    <w:p w:rsidR="00715B50" w:rsidRPr="006D37E2" w:rsidRDefault="00715B50" w:rsidP="001B25E1">
      <w:pPr>
        <w:pStyle w:val="Style4"/>
        <w:widowControl/>
        <w:spacing w:line="360" w:lineRule="auto"/>
        <w:ind w:firstLine="692"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>Низкий уров</w:t>
      </w:r>
      <w:r w:rsidR="001B25E1">
        <w:rPr>
          <w:rStyle w:val="FontStyle12"/>
          <w:sz w:val="28"/>
          <w:szCs w:val="28"/>
        </w:rPr>
        <w:t>е</w:t>
      </w:r>
      <w:r w:rsidRPr="006D37E2">
        <w:rPr>
          <w:rStyle w:val="FontStyle12"/>
          <w:sz w:val="28"/>
          <w:szCs w:val="28"/>
        </w:rPr>
        <w:t xml:space="preserve">нь знаний (наибольшее кол-во «3») показали учащиеся школ </w:t>
      </w:r>
      <w:proofErr w:type="spellStart"/>
      <w:r w:rsidRPr="006D37E2">
        <w:rPr>
          <w:rStyle w:val="FontStyle12"/>
          <w:sz w:val="28"/>
          <w:szCs w:val="28"/>
        </w:rPr>
        <w:t>Чучковского</w:t>
      </w:r>
      <w:proofErr w:type="spellEnd"/>
      <w:r w:rsidR="001B25E1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>(41,24%), Спасского</w:t>
      </w:r>
      <w:r w:rsidR="001B25E1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>(38,3%) районов и города Сасово</w:t>
      </w:r>
      <w:r w:rsidR="001B25E1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>(39,9%).</w:t>
      </w:r>
    </w:p>
    <w:p w:rsidR="00715B50" w:rsidRPr="006D37E2" w:rsidRDefault="00715B50" w:rsidP="001B25E1">
      <w:pPr>
        <w:pStyle w:val="Style4"/>
        <w:widowControl/>
        <w:spacing w:line="360" w:lineRule="auto"/>
        <w:ind w:firstLine="692"/>
        <w:rPr>
          <w:rStyle w:val="FontStyle12"/>
          <w:sz w:val="28"/>
          <w:szCs w:val="28"/>
        </w:rPr>
      </w:pPr>
      <w:r w:rsidRPr="006D37E2">
        <w:rPr>
          <w:rStyle w:val="FontStyle12"/>
          <w:sz w:val="28"/>
          <w:szCs w:val="28"/>
        </w:rPr>
        <w:t>Наибольшее количество «2» получили учащиеся школ Спасского</w:t>
      </w:r>
      <w:r w:rsidR="001B25E1">
        <w:rPr>
          <w:rStyle w:val="FontStyle12"/>
          <w:sz w:val="28"/>
          <w:szCs w:val="28"/>
        </w:rPr>
        <w:t xml:space="preserve"> </w:t>
      </w:r>
      <w:r w:rsidRPr="006D37E2">
        <w:rPr>
          <w:rStyle w:val="FontStyle12"/>
          <w:sz w:val="28"/>
          <w:szCs w:val="28"/>
        </w:rPr>
        <w:t xml:space="preserve">(7,2%)  и </w:t>
      </w:r>
      <w:proofErr w:type="spellStart"/>
      <w:r w:rsidRPr="006D37E2">
        <w:rPr>
          <w:rStyle w:val="FontStyle12"/>
          <w:sz w:val="28"/>
          <w:szCs w:val="28"/>
        </w:rPr>
        <w:t>Клепиковского</w:t>
      </w:r>
      <w:proofErr w:type="spellEnd"/>
      <w:r w:rsidRPr="006D37E2">
        <w:rPr>
          <w:rStyle w:val="FontStyle12"/>
          <w:sz w:val="28"/>
          <w:szCs w:val="28"/>
        </w:rPr>
        <w:t xml:space="preserve"> (6,9%)  районов.</w:t>
      </w:r>
    </w:p>
    <w:p w:rsidR="00C00158" w:rsidRPr="006D37E2" w:rsidRDefault="00C00158" w:rsidP="00717AAA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58" w:rsidRPr="006D37E2" w:rsidRDefault="00C00158" w:rsidP="00717AAA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58" w:rsidRPr="006D37E2" w:rsidRDefault="00C00158" w:rsidP="00717AAA">
      <w:pPr>
        <w:spacing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00158" w:rsidRPr="006D37E2" w:rsidSect="000816C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3BA"/>
    <w:multiLevelType w:val="multilevel"/>
    <w:tmpl w:val="D09EE8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2D1F32"/>
    <w:multiLevelType w:val="multilevel"/>
    <w:tmpl w:val="004A9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16C5"/>
    <w:rsid w:val="0002121C"/>
    <w:rsid w:val="000535D5"/>
    <w:rsid w:val="00066668"/>
    <w:rsid w:val="000816C5"/>
    <w:rsid w:val="00086523"/>
    <w:rsid w:val="000B0731"/>
    <w:rsid w:val="000C1D1F"/>
    <w:rsid w:val="000C70C3"/>
    <w:rsid w:val="000F201B"/>
    <w:rsid w:val="0011081D"/>
    <w:rsid w:val="00140966"/>
    <w:rsid w:val="001A3F22"/>
    <w:rsid w:val="001B25E1"/>
    <w:rsid w:val="001F3EB2"/>
    <w:rsid w:val="0021170D"/>
    <w:rsid w:val="00212B6B"/>
    <w:rsid w:val="00232AD1"/>
    <w:rsid w:val="00245BB5"/>
    <w:rsid w:val="00250A50"/>
    <w:rsid w:val="002669CE"/>
    <w:rsid w:val="002B4ABF"/>
    <w:rsid w:val="002B6FF9"/>
    <w:rsid w:val="002C3F38"/>
    <w:rsid w:val="002D6A80"/>
    <w:rsid w:val="002E6843"/>
    <w:rsid w:val="00310C0C"/>
    <w:rsid w:val="0032030F"/>
    <w:rsid w:val="0032279B"/>
    <w:rsid w:val="00322D09"/>
    <w:rsid w:val="0038263F"/>
    <w:rsid w:val="00403A65"/>
    <w:rsid w:val="004132E8"/>
    <w:rsid w:val="004516E5"/>
    <w:rsid w:val="004714A6"/>
    <w:rsid w:val="00482DD1"/>
    <w:rsid w:val="004A17B2"/>
    <w:rsid w:val="004A3FB2"/>
    <w:rsid w:val="004E09B3"/>
    <w:rsid w:val="004F084B"/>
    <w:rsid w:val="00503800"/>
    <w:rsid w:val="005628EE"/>
    <w:rsid w:val="005A2AE5"/>
    <w:rsid w:val="005A5BF2"/>
    <w:rsid w:val="005D6711"/>
    <w:rsid w:val="005E715C"/>
    <w:rsid w:val="005E78E8"/>
    <w:rsid w:val="005F7260"/>
    <w:rsid w:val="006033A6"/>
    <w:rsid w:val="00613D12"/>
    <w:rsid w:val="00622CB8"/>
    <w:rsid w:val="00643341"/>
    <w:rsid w:val="00655491"/>
    <w:rsid w:val="00664C37"/>
    <w:rsid w:val="00687ECB"/>
    <w:rsid w:val="006955A4"/>
    <w:rsid w:val="006C4DC6"/>
    <w:rsid w:val="006D37E2"/>
    <w:rsid w:val="006F1D60"/>
    <w:rsid w:val="00715B50"/>
    <w:rsid w:val="00717AAA"/>
    <w:rsid w:val="0072292C"/>
    <w:rsid w:val="00734A9E"/>
    <w:rsid w:val="00761B7A"/>
    <w:rsid w:val="00771864"/>
    <w:rsid w:val="007852A3"/>
    <w:rsid w:val="007E4233"/>
    <w:rsid w:val="007F6BF3"/>
    <w:rsid w:val="008023B0"/>
    <w:rsid w:val="00802FFE"/>
    <w:rsid w:val="00805B5B"/>
    <w:rsid w:val="0081362B"/>
    <w:rsid w:val="0083606B"/>
    <w:rsid w:val="0087578D"/>
    <w:rsid w:val="008761BE"/>
    <w:rsid w:val="00892263"/>
    <w:rsid w:val="008B0FFE"/>
    <w:rsid w:val="008B3483"/>
    <w:rsid w:val="008C21E2"/>
    <w:rsid w:val="008E74C5"/>
    <w:rsid w:val="008F1B47"/>
    <w:rsid w:val="0090744E"/>
    <w:rsid w:val="00910C7A"/>
    <w:rsid w:val="00923894"/>
    <w:rsid w:val="009301EE"/>
    <w:rsid w:val="0093260C"/>
    <w:rsid w:val="00972A72"/>
    <w:rsid w:val="0098749E"/>
    <w:rsid w:val="009A4387"/>
    <w:rsid w:val="009B24DD"/>
    <w:rsid w:val="009B5573"/>
    <w:rsid w:val="009C6E83"/>
    <w:rsid w:val="009F689F"/>
    <w:rsid w:val="00A20695"/>
    <w:rsid w:val="00A24D37"/>
    <w:rsid w:val="00A30355"/>
    <w:rsid w:val="00A851AD"/>
    <w:rsid w:val="00A921C2"/>
    <w:rsid w:val="00AA645A"/>
    <w:rsid w:val="00AD0C87"/>
    <w:rsid w:val="00AE4EB0"/>
    <w:rsid w:val="00B33241"/>
    <w:rsid w:val="00B53E3D"/>
    <w:rsid w:val="00B7204A"/>
    <w:rsid w:val="00B915E6"/>
    <w:rsid w:val="00BA4712"/>
    <w:rsid w:val="00BB649F"/>
    <w:rsid w:val="00BD3C2F"/>
    <w:rsid w:val="00BF393F"/>
    <w:rsid w:val="00C00158"/>
    <w:rsid w:val="00C162FC"/>
    <w:rsid w:val="00C22C94"/>
    <w:rsid w:val="00C268BB"/>
    <w:rsid w:val="00C36ED9"/>
    <w:rsid w:val="00C81E11"/>
    <w:rsid w:val="00CB1742"/>
    <w:rsid w:val="00CC195E"/>
    <w:rsid w:val="00D0072A"/>
    <w:rsid w:val="00D031C7"/>
    <w:rsid w:val="00D45885"/>
    <w:rsid w:val="00D877CE"/>
    <w:rsid w:val="00D93656"/>
    <w:rsid w:val="00E52370"/>
    <w:rsid w:val="00E77F0F"/>
    <w:rsid w:val="00E82512"/>
    <w:rsid w:val="00EA47F7"/>
    <w:rsid w:val="00EB5765"/>
    <w:rsid w:val="00EC7D4D"/>
    <w:rsid w:val="00ED1217"/>
    <w:rsid w:val="00ED747F"/>
    <w:rsid w:val="00EE6F35"/>
    <w:rsid w:val="00EE7009"/>
    <w:rsid w:val="00F06243"/>
    <w:rsid w:val="00F3347C"/>
    <w:rsid w:val="00F441B8"/>
    <w:rsid w:val="00F444CF"/>
    <w:rsid w:val="00F52122"/>
    <w:rsid w:val="00F71766"/>
    <w:rsid w:val="00F804E0"/>
    <w:rsid w:val="00F82ED6"/>
    <w:rsid w:val="00FC6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6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717AAA"/>
    <w:rPr>
      <w:rFonts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717AAA"/>
    <w:pPr>
      <w:shd w:val="clear" w:color="auto" w:fill="FFFFFF"/>
      <w:spacing w:before="120" w:after="0" w:line="0" w:lineRule="atLeast"/>
    </w:pPr>
    <w:rPr>
      <w:rFonts w:hAnsi="Times New Roman"/>
      <w:sz w:val="27"/>
      <w:szCs w:val="27"/>
    </w:rPr>
  </w:style>
  <w:style w:type="character" w:customStyle="1" w:styleId="a5">
    <w:name w:val="Основной текст + Курсив"/>
    <w:basedOn w:val="a4"/>
    <w:rsid w:val="00717AAA"/>
    <w:rPr>
      <w:rFonts w:ascii="Times New Roman" w:eastAsia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paragraph" w:styleId="a6">
    <w:name w:val="Title"/>
    <w:basedOn w:val="a"/>
    <w:link w:val="a7"/>
    <w:qFormat/>
    <w:rsid w:val="00717AAA"/>
    <w:pPr>
      <w:spacing w:after="0" w:line="288" w:lineRule="auto"/>
      <w:jc w:val="center"/>
    </w:pPr>
    <w:rPr>
      <w:rFonts w:ascii="Times New Roman" w:eastAsia="Times New Roman" w:hAnsi="Times New Roman" w:cs="Times New Roman"/>
      <w:sz w:val="32"/>
      <w:szCs w:val="26"/>
    </w:rPr>
  </w:style>
  <w:style w:type="character" w:customStyle="1" w:styleId="a7">
    <w:name w:val="Название Знак"/>
    <w:basedOn w:val="a0"/>
    <w:link w:val="a6"/>
    <w:rsid w:val="00717AAA"/>
    <w:rPr>
      <w:rFonts w:ascii="Times New Roman" w:eastAsia="Times New Roman" w:hAnsi="Times New Roman" w:cs="Times New Roman"/>
      <w:sz w:val="32"/>
      <w:szCs w:val="26"/>
    </w:rPr>
  </w:style>
  <w:style w:type="paragraph" w:customStyle="1" w:styleId="Style1">
    <w:name w:val="Style1"/>
    <w:basedOn w:val="a"/>
    <w:uiPriority w:val="99"/>
    <w:rsid w:val="00717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17AAA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_"/>
    <w:basedOn w:val="a0"/>
    <w:link w:val="20"/>
    <w:rsid w:val="00717AAA"/>
    <w:rPr>
      <w:rFonts w:hAnsi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7AAA"/>
    <w:pPr>
      <w:shd w:val="clear" w:color="auto" w:fill="FFFFFF"/>
      <w:spacing w:after="2220" w:line="317" w:lineRule="exact"/>
      <w:jc w:val="center"/>
    </w:pPr>
    <w:rPr>
      <w:rFonts w:hAnsi="Times New Roman"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71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AAA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AA645A"/>
    <w:pPr>
      <w:widowControl w:val="0"/>
      <w:autoSpaceDE w:val="0"/>
      <w:autoSpaceDN w:val="0"/>
      <w:adjustRightInd w:val="0"/>
      <w:spacing w:after="0" w:line="317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AA645A"/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AA645A"/>
    <w:rPr>
      <w:rFonts w:hAnsi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A645A"/>
    <w:pPr>
      <w:shd w:val="clear" w:color="auto" w:fill="FFFFFF"/>
      <w:spacing w:before="1200" w:after="0" w:line="331" w:lineRule="exact"/>
      <w:jc w:val="center"/>
    </w:pPr>
    <w:rPr>
      <w:rFonts w:hAnsi="Times New Roman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CC195E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1">
    <w:name w:val="Основной текст (2) + Полужирный"/>
    <w:basedOn w:val="2"/>
    <w:rsid w:val="00D45885"/>
    <w:rPr>
      <w:rFonts w:ascii="Times New Roman" w:eastAsia="Times New Roman" w:cs="Times New Roman"/>
      <w:b/>
      <w:bCs/>
      <w:i w:val="0"/>
      <w:iCs w:val="0"/>
      <w:smallCaps w:val="0"/>
      <w:strike w:val="0"/>
      <w:spacing w:val="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ВПР по математике в 6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4.4665012406947903E-2"/>
          <c:y val="0.17403314917127313"/>
          <c:w val="0.93920595533498763"/>
          <c:h val="0.4806629834254178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6.3</c:v>
                </c:pt>
                <c:pt idx="1">
                  <c:v>43.6</c:v>
                </c:pt>
                <c:pt idx="2">
                  <c:v>38.5</c:v>
                </c:pt>
                <c:pt idx="3">
                  <c:v>11.6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14.3</c:v>
                </c:pt>
                <c:pt idx="1">
                  <c:v>47.1</c:v>
                </c:pt>
                <c:pt idx="2">
                  <c:v>31.3</c:v>
                </c:pt>
                <c:pt idx="3">
                  <c:v>7.3</c:v>
                </c:pt>
              </c:numCache>
            </c:numRef>
          </c:val>
        </c:ser>
        <c:gapWidth val="219"/>
        <c:overlap val="-27"/>
        <c:axId val="113640576"/>
        <c:axId val="113642496"/>
      </c:barChart>
      <c:catAx>
        <c:axId val="1136405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642496"/>
        <c:crosses val="autoZero"/>
        <c:auto val="1"/>
        <c:lblAlgn val="ctr"/>
        <c:lblOffset val="100"/>
      </c:catAx>
      <c:valAx>
        <c:axId val="113642496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6405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6979538429688976"/>
          <c:y val="0.87634866058040473"/>
          <c:w val="0.48759305210918075"/>
          <c:h val="7.1823204419889514E-2"/>
        </c:manualLayout>
      </c:layout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300"/>
              <a:t>Результаты выполнения заданий ВПР</a:t>
            </a:r>
          </a:p>
          <a:p>
            <a:pPr>
              <a:defRPr/>
            </a:pPr>
            <a:r>
              <a:rPr lang="ru-RU" sz="1300"/>
              <a:t>по обществознанию в 6 классе</a:t>
            </a:r>
          </a:p>
        </c:rich>
      </c:tx>
      <c:layout>
        <c:manualLayout>
          <c:xMode val="edge"/>
          <c:yMode val="edge"/>
          <c:x val="0.33030531953537112"/>
          <c:y val="3.8432695913011002E-4"/>
        </c:manualLayout>
      </c:layout>
    </c:title>
    <c:plotArea>
      <c:layout>
        <c:manualLayout>
          <c:layoutTarget val="inner"/>
          <c:xMode val="edge"/>
          <c:yMode val="edge"/>
          <c:x val="3.6649214659685979E-2"/>
          <c:y val="0.14536741214057541"/>
          <c:w val="0.96335078534031349"/>
          <c:h val="0.67412140575080048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>
              <c:idx val="17"/>
              <c:layout>
                <c:manualLayout>
                  <c:x val="-1.0256410256410263E-2"/>
                  <c:y val="-3.41005967604433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Pos val="outEnd"/>
            <c:showVal val="1"/>
          </c:dLbls>
          <c:cat>
            <c:strRef>
              <c:f>Лист1!$A$2:$A$26</c:f>
              <c:strCache>
                <c:ptCount val="14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88</c:v>
                </c:pt>
                <c:pt idx="1">
                  <c:v>73</c:v>
                </c:pt>
                <c:pt idx="2">
                  <c:v>79</c:v>
                </c:pt>
                <c:pt idx="3">
                  <c:v>78</c:v>
                </c:pt>
                <c:pt idx="4">
                  <c:v>91</c:v>
                </c:pt>
                <c:pt idx="5">
                  <c:v>76</c:v>
                </c:pt>
                <c:pt idx="6">
                  <c:v>57</c:v>
                </c:pt>
                <c:pt idx="7">
                  <c:v>71</c:v>
                </c:pt>
                <c:pt idx="8">
                  <c:v>72</c:v>
                </c:pt>
                <c:pt idx="9">
                  <c:v>74</c:v>
                </c:pt>
                <c:pt idx="10">
                  <c:v>61</c:v>
                </c:pt>
                <c:pt idx="11">
                  <c:v>39</c:v>
                </c:pt>
                <c:pt idx="12">
                  <c:v>49</c:v>
                </c:pt>
                <c:pt idx="13">
                  <c:v>59</c:v>
                </c:pt>
              </c:numCache>
            </c:numRef>
          </c:val>
        </c:ser>
        <c:ser>
          <c:idx val="0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showVal val="1"/>
          </c:dLbls>
          <c:cat>
            <c:strRef>
              <c:f>Лист1!$A$2:$A$26</c:f>
              <c:strCache>
                <c:ptCount val="14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4(1)</c:v>
                </c:pt>
                <c:pt idx="9">
                  <c:v>4(2)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</c:strCache>
            </c:strRef>
          </c:cat>
          <c:val>
            <c:numRef>
              <c:f>Лист1!$C$2:$C$26</c:f>
              <c:numCache>
                <c:formatCode>General</c:formatCode>
                <c:ptCount val="25"/>
                <c:pt idx="0">
                  <c:v>84</c:v>
                </c:pt>
                <c:pt idx="1">
                  <c:v>66</c:v>
                </c:pt>
                <c:pt idx="2">
                  <c:v>75</c:v>
                </c:pt>
                <c:pt idx="3">
                  <c:v>75</c:v>
                </c:pt>
                <c:pt idx="4">
                  <c:v>88</c:v>
                </c:pt>
                <c:pt idx="5">
                  <c:v>73</c:v>
                </c:pt>
                <c:pt idx="6">
                  <c:v>56</c:v>
                </c:pt>
                <c:pt idx="7">
                  <c:v>71</c:v>
                </c:pt>
                <c:pt idx="8">
                  <c:v>65</c:v>
                </c:pt>
                <c:pt idx="9">
                  <c:v>68</c:v>
                </c:pt>
                <c:pt idx="10">
                  <c:v>64</c:v>
                </c:pt>
                <c:pt idx="11">
                  <c:v>38</c:v>
                </c:pt>
                <c:pt idx="12">
                  <c:v>46</c:v>
                </c:pt>
                <c:pt idx="13">
                  <c:v>50</c:v>
                </c:pt>
              </c:numCache>
            </c:numRef>
          </c:val>
        </c:ser>
        <c:gapWidth val="219"/>
        <c:overlap val="-27"/>
        <c:axId val="114140288"/>
        <c:axId val="114141824"/>
      </c:barChart>
      <c:catAx>
        <c:axId val="11414028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4141824"/>
        <c:crosses val="autoZero"/>
        <c:auto val="1"/>
        <c:lblAlgn val="ctr"/>
        <c:lblOffset val="100"/>
      </c:catAx>
      <c:valAx>
        <c:axId val="114141824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41402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9067807210883317"/>
          <c:y val="0.93442225971753456"/>
          <c:w val="0.30735558159288495"/>
          <c:h val="4.1899293838270533E-2"/>
        </c:manualLayout>
      </c:layout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ВПР по биологии в 6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4.3343653250774002E-2"/>
          <c:y val="0.14776632302405499"/>
          <c:w val="0.93962848297213664"/>
          <c:h val="0.5120274914089346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1.9000000000000001</c:v>
                </c:pt>
                <c:pt idx="1">
                  <c:v>26.1</c:v>
                </c:pt>
                <c:pt idx="2">
                  <c:v>53.5</c:v>
                </c:pt>
                <c:pt idx="3">
                  <c:v>18.5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5.9</c:v>
                </c:pt>
                <c:pt idx="1">
                  <c:v>37.6</c:v>
                </c:pt>
                <c:pt idx="2">
                  <c:v>47</c:v>
                </c:pt>
                <c:pt idx="3">
                  <c:v>9.5</c:v>
                </c:pt>
              </c:numCache>
            </c:numRef>
          </c:val>
        </c:ser>
        <c:gapWidth val="219"/>
        <c:overlap val="-27"/>
        <c:axId val="114253824"/>
        <c:axId val="114255744"/>
      </c:barChart>
      <c:catAx>
        <c:axId val="11425382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4255744"/>
        <c:crosses val="autoZero"/>
        <c:auto val="1"/>
        <c:lblAlgn val="ctr"/>
        <c:lblOffset val="100"/>
      </c:catAx>
      <c:valAx>
        <c:axId val="114255744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42538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586006732415562"/>
          <c:y val="0.92171125298802203"/>
          <c:w val="0.48828002247490432"/>
          <c:h val="7.4186307936526336E-2"/>
        </c:manualLayout>
      </c:layout>
    </c:legend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301"/>
              <a:t>Результаты выполнения заданий ВПР</a:t>
            </a:r>
          </a:p>
          <a:p>
            <a:pPr>
              <a:defRPr/>
            </a:pPr>
            <a:r>
              <a:rPr lang="ru-RU" sz="1301"/>
              <a:t>по биологии в 6 классе</a:t>
            </a:r>
          </a:p>
        </c:rich>
      </c:tx>
      <c:layout>
        <c:manualLayout>
          <c:xMode val="edge"/>
          <c:yMode val="edge"/>
          <c:x val="0.33030540524306617"/>
          <c:y val="3.8454787215153112E-4"/>
        </c:manualLayout>
      </c:layout>
    </c:title>
    <c:plotArea>
      <c:layout>
        <c:manualLayout>
          <c:layoutTarget val="inner"/>
          <c:xMode val="edge"/>
          <c:yMode val="edge"/>
          <c:x val="3.4800409416581371E-2"/>
          <c:y val="0.12651646447140444"/>
          <c:w val="0.96519959058342109"/>
          <c:h val="0.72963604852686303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>
              <c:idx val="17"/>
              <c:layout>
                <c:manualLayout>
                  <c:x val="-1.0256410256410263E-2"/>
                  <c:y val="-3.41005967604433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Pos val="outEnd"/>
            <c:showVal val="1"/>
          </c:dLbls>
          <c:cat>
            <c:strRef>
              <c:f>Лист1!$A$2:$A$25</c:f>
              <c:strCache>
                <c:ptCount val="24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2(4)</c:v>
                </c:pt>
                <c:pt idx="6">
                  <c:v>3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7(1)</c:v>
                </c:pt>
                <c:pt idx="15">
                  <c:v>7(2)</c:v>
                </c:pt>
                <c:pt idx="16">
                  <c:v>8(1)</c:v>
                </c:pt>
                <c:pt idx="17">
                  <c:v>8(2)</c:v>
                </c:pt>
                <c:pt idx="18">
                  <c:v>8(3)</c:v>
                </c:pt>
                <c:pt idx="19">
                  <c:v>9(1)</c:v>
                </c:pt>
                <c:pt idx="20">
                  <c:v>9(2)</c:v>
                </c:pt>
                <c:pt idx="21">
                  <c:v>10(1)</c:v>
                </c:pt>
                <c:pt idx="22">
                  <c:v>10(2)</c:v>
                </c:pt>
                <c:pt idx="23">
                  <c:v>10(3)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80</c:v>
                </c:pt>
                <c:pt idx="1">
                  <c:v>25</c:v>
                </c:pt>
                <c:pt idx="2">
                  <c:v>77</c:v>
                </c:pt>
                <c:pt idx="3">
                  <c:v>78</c:v>
                </c:pt>
                <c:pt idx="4">
                  <c:v>56</c:v>
                </c:pt>
                <c:pt idx="5">
                  <c:v>70</c:v>
                </c:pt>
                <c:pt idx="6">
                  <c:v>56</c:v>
                </c:pt>
                <c:pt idx="7">
                  <c:v>81</c:v>
                </c:pt>
                <c:pt idx="8">
                  <c:v>57</c:v>
                </c:pt>
                <c:pt idx="9">
                  <c:v>52</c:v>
                </c:pt>
                <c:pt idx="10">
                  <c:v>78</c:v>
                </c:pt>
                <c:pt idx="11">
                  <c:v>50</c:v>
                </c:pt>
                <c:pt idx="12">
                  <c:v>50</c:v>
                </c:pt>
                <c:pt idx="13">
                  <c:v>82</c:v>
                </c:pt>
                <c:pt idx="14">
                  <c:v>85</c:v>
                </c:pt>
                <c:pt idx="15">
                  <c:v>55</c:v>
                </c:pt>
                <c:pt idx="16">
                  <c:v>57</c:v>
                </c:pt>
                <c:pt idx="17">
                  <c:v>49</c:v>
                </c:pt>
                <c:pt idx="18">
                  <c:v>20</c:v>
                </c:pt>
                <c:pt idx="19">
                  <c:v>92</c:v>
                </c:pt>
                <c:pt idx="20">
                  <c:v>84</c:v>
                </c:pt>
                <c:pt idx="21">
                  <c:v>89</c:v>
                </c:pt>
                <c:pt idx="22">
                  <c:v>71</c:v>
                </c:pt>
                <c:pt idx="23">
                  <c:v>86</c:v>
                </c:pt>
              </c:numCache>
            </c:numRef>
          </c:val>
        </c:ser>
        <c:ser>
          <c:idx val="0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showVal val="1"/>
          </c:dLbls>
          <c:cat>
            <c:strRef>
              <c:f>Лист1!$A$2:$A$25</c:f>
              <c:strCache>
                <c:ptCount val="24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2(4)</c:v>
                </c:pt>
                <c:pt idx="6">
                  <c:v>3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7(1)</c:v>
                </c:pt>
                <c:pt idx="15">
                  <c:v>7(2)</c:v>
                </c:pt>
                <c:pt idx="16">
                  <c:v>8(1)</c:v>
                </c:pt>
                <c:pt idx="17">
                  <c:v>8(2)</c:v>
                </c:pt>
                <c:pt idx="18">
                  <c:v>8(3)</c:v>
                </c:pt>
                <c:pt idx="19">
                  <c:v>9(1)</c:v>
                </c:pt>
                <c:pt idx="20">
                  <c:v>9(2)</c:v>
                </c:pt>
                <c:pt idx="21">
                  <c:v>10(1)</c:v>
                </c:pt>
                <c:pt idx="22">
                  <c:v>10(2)</c:v>
                </c:pt>
                <c:pt idx="23">
                  <c:v>10(3)</c:v>
                </c:pt>
              </c:strCache>
            </c:strRef>
          </c:cat>
          <c:val>
            <c:numRef>
              <c:f>Лист1!$C$2:$C$25</c:f>
              <c:numCache>
                <c:formatCode>General</c:formatCode>
                <c:ptCount val="24"/>
                <c:pt idx="0">
                  <c:v>78</c:v>
                </c:pt>
                <c:pt idx="1">
                  <c:v>33</c:v>
                </c:pt>
                <c:pt idx="2">
                  <c:v>67</c:v>
                </c:pt>
                <c:pt idx="3">
                  <c:v>65</c:v>
                </c:pt>
                <c:pt idx="4">
                  <c:v>49</c:v>
                </c:pt>
                <c:pt idx="5">
                  <c:v>65</c:v>
                </c:pt>
                <c:pt idx="6">
                  <c:v>46</c:v>
                </c:pt>
                <c:pt idx="7">
                  <c:v>71</c:v>
                </c:pt>
                <c:pt idx="8">
                  <c:v>44</c:v>
                </c:pt>
                <c:pt idx="9">
                  <c:v>46</c:v>
                </c:pt>
                <c:pt idx="10">
                  <c:v>67</c:v>
                </c:pt>
                <c:pt idx="11">
                  <c:v>42</c:v>
                </c:pt>
                <c:pt idx="12">
                  <c:v>42</c:v>
                </c:pt>
                <c:pt idx="13">
                  <c:v>71</c:v>
                </c:pt>
                <c:pt idx="14">
                  <c:v>81</c:v>
                </c:pt>
                <c:pt idx="15">
                  <c:v>43</c:v>
                </c:pt>
                <c:pt idx="16">
                  <c:v>48</c:v>
                </c:pt>
                <c:pt idx="17">
                  <c:v>44</c:v>
                </c:pt>
                <c:pt idx="18">
                  <c:v>18</c:v>
                </c:pt>
                <c:pt idx="19">
                  <c:v>89</c:v>
                </c:pt>
                <c:pt idx="20">
                  <c:v>80</c:v>
                </c:pt>
                <c:pt idx="21">
                  <c:v>83</c:v>
                </c:pt>
                <c:pt idx="22">
                  <c:v>60</c:v>
                </c:pt>
                <c:pt idx="23">
                  <c:v>73</c:v>
                </c:pt>
              </c:numCache>
            </c:numRef>
          </c:val>
        </c:ser>
        <c:gapWidth val="219"/>
        <c:overlap val="-27"/>
        <c:axId val="114278784"/>
        <c:axId val="114280320"/>
      </c:barChart>
      <c:catAx>
        <c:axId val="11427878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4280320"/>
        <c:crosses val="autoZero"/>
        <c:auto val="1"/>
        <c:lblAlgn val="ctr"/>
        <c:lblOffset val="100"/>
      </c:catAx>
      <c:valAx>
        <c:axId val="114280320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42787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9067800502788788"/>
          <c:y val="0.93442241213994293"/>
          <c:w val="0.30735551451038151"/>
          <c:h val="4.1899314747191121E-2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300"/>
              <a:t>Результаты выполнения заданий ВПР</a:t>
            </a:r>
          </a:p>
          <a:p>
            <a:pPr>
              <a:defRPr/>
            </a:pPr>
            <a:r>
              <a:rPr lang="ru-RU" sz="1300"/>
              <a:t>по математике в 6 классе</a:t>
            </a:r>
          </a:p>
        </c:rich>
      </c:tx>
      <c:layout>
        <c:manualLayout>
          <c:xMode val="edge"/>
          <c:yMode val="edge"/>
          <c:x val="0.33030551665883223"/>
          <c:y val="3.8435439472505104E-4"/>
        </c:manualLayout>
      </c:layout>
    </c:title>
    <c:plotArea>
      <c:layout>
        <c:manualLayout>
          <c:layoutTarget val="inner"/>
          <c:xMode val="edge"/>
          <c:yMode val="edge"/>
          <c:x val="5.2631578947368432E-2"/>
          <c:y val="0.1304347826086957"/>
          <c:w val="0.94736842105262997"/>
          <c:h val="0.7007672634271099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numRef>
              <c:f>Лист1!$A$3:$A$14</c:f>
              <c:numCache>
                <c:formatCode>General</c:formatCode>
                <c:ptCount val="12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</c:numCache>
            </c:numRef>
          </c:cat>
          <c:val>
            <c:numRef>
              <c:f>Лист1!$B$3:$B$14</c:f>
              <c:numCache>
                <c:formatCode>General</c:formatCode>
                <c:ptCount val="12"/>
                <c:pt idx="0">
                  <c:v>80</c:v>
                </c:pt>
                <c:pt idx="1">
                  <c:v>41</c:v>
                </c:pt>
                <c:pt idx="2">
                  <c:v>74</c:v>
                </c:pt>
                <c:pt idx="3">
                  <c:v>92</c:v>
                </c:pt>
                <c:pt idx="4">
                  <c:v>85</c:v>
                </c:pt>
                <c:pt idx="5">
                  <c:v>57</c:v>
                </c:pt>
                <c:pt idx="6">
                  <c:v>83</c:v>
                </c:pt>
                <c:pt idx="7">
                  <c:v>50</c:v>
                </c:pt>
                <c:pt idx="8">
                  <c:v>70</c:v>
                </c:pt>
                <c:pt idx="9">
                  <c:v>34</c:v>
                </c:pt>
                <c:pt idx="10">
                  <c:v>52</c:v>
                </c:pt>
                <c:pt idx="11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numRef>
              <c:f>Лист1!$A$3:$A$14</c:f>
              <c:numCache>
                <c:formatCode>General</c:formatCode>
                <c:ptCount val="12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</c:numCache>
            </c:numRef>
          </c:cat>
          <c:val>
            <c:numRef>
              <c:f>Лист1!$C$3:$C$14</c:f>
              <c:numCache>
                <c:formatCode>General</c:formatCode>
                <c:ptCount val="12"/>
                <c:pt idx="0">
                  <c:v>72</c:v>
                </c:pt>
                <c:pt idx="1">
                  <c:v>32</c:v>
                </c:pt>
                <c:pt idx="2">
                  <c:v>64</c:v>
                </c:pt>
                <c:pt idx="3">
                  <c:v>87</c:v>
                </c:pt>
                <c:pt idx="4">
                  <c:v>82</c:v>
                </c:pt>
                <c:pt idx="5">
                  <c:v>48</c:v>
                </c:pt>
                <c:pt idx="6">
                  <c:v>76</c:v>
                </c:pt>
                <c:pt idx="7">
                  <c:v>39</c:v>
                </c:pt>
                <c:pt idx="8">
                  <c:v>64</c:v>
                </c:pt>
                <c:pt idx="9">
                  <c:v>28</c:v>
                </c:pt>
                <c:pt idx="10">
                  <c:v>56</c:v>
                </c:pt>
                <c:pt idx="11">
                  <c:v>22</c:v>
                </c:pt>
              </c:numCache>
            </c:numRef>
          </c:val>
        </c:ser>
        <c:gapWidth val="219"/>
        <c:overlap val="-27"/>
        <c:axId val="113651072"/>
        <c:axId val="113685632"/>
      </c:barChart>
      <c:catAx>
        <c:axId val="11365107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685632"/>
        <c:crosses val="autoZero"/>
        <c:auto val="1"/>
        <c:lblAlgn val="ctr"/>
        <c:lblOffset val="100"/>
      </c:catAx>
      <c:valAx>
        <c:axId val="113685632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6510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9067809978958165"/>
          <c:y val="0.93442289226041864"/>
          <c:w val="0.48572755589186978"/>
          <c:h val="5.8663081748927884E-2"/>
        </c:manualLayout>
      </c:layout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ВПР по русскому языку в 6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4.1853512705530664E-2"/>
          <c:y val="0.15064102564102574"/>
          <c:w val="0.94020926756352974"/>
          <c:h val="0.5128205128205142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9.6</c:v>
                </c:pt>
                <c:pt idx="1">
                  <c:v>39.800000000000004</c:v>
                </c:pt>
                <c:pt idx="2">
                  <c:v>39.200000000000003</c:v>
                </c:pt>
                <c:pt idx="3">
                  <c:v>11.4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18.600000000000001</c:v>
                </c:pt>
                <c:pt idx="1">
                  <c:v>41.1</c:v>
                </c:pt>
                <c:pt idx="2">
                  <c:v>32.300000000000004</c:v>
                </c:pt>
                <c:pt idx="3">
                  <c:v>7.9</c:v>
                </c:pt>
              </c:numCache>
            </c:numRef>
          </c:val>
        </c:ser>
        <c:gapWidth val="219"/>
        <c:overlap val="-27"/>
        <c:axId val="113699072"/>
        <c:axId val="113869184"/>
      </c:barChart>
      <c:catAx>
        <c:axId val="11369907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869184"/>
        <c:crosses val="autoZero"/>
        <c:auto val="1"/>
        <c:lblAlgn val="ctr"/>
        <c:lblOffset val="100"/>
      </c:catAx>
      <c:valAx>
        <c:axId val="113869184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6990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586006973009057"/>
          <c:y val="0.9217112860892388"/>
          <c:w val="0.48828001723665265"/>
          <c:h val="7.4186272170524092E-2"/>
        </c:manualLayout>
      </c:layout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301"/>
              <a:t>Результаты выполнения заданий ВПР</a:t>
            </a:r>
          </a:p>
          <a:p>
            <a:pPr>
              <a:defRPr/>
            </a:pPr>
            <a:r>
              <a:rPr lang="ru-RU" sz="1301"/>
              <a:t>по русскому языку в 6 классе</a:t>
            </a:r>
          </a:p>
        </c:rich>
      </c:tx>
      <c:layout>
        <c:manualLayout>
          <c:xMode val="edge"/>
          <c:yMode val="edge"/>
          <c:x val="0.33030532317773026"/>
          <c:y val="3.8442907798297553E-4"/>
        </c:manualLayout>
      </c:layout>
    </c:title>
    <c:plotArea>
      <c:layout>
        <c:manualLayout>
          <c:layoutTarget val="inner"/>
          <c:xMode val="edge"/>
          <c:yMode val="edge"/>
          <c:x val="3.5823950870010252E-2"/>
          <c:y val="0.15000000000000024"/>
          <c:w val="0.96417604912998978"/>
          <c:h val="0.70517241379310525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>
              <c:idx val="17"/>
              <c:layout>
                <c:manualLayout>
                  <c:x val="-1.0256410256410263E-2"/>
                  <c:y val="-3.41005967604433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Pos val="outEnd"/>
            <c:showVal val="1"/>
          </c:dLbls>
          <c:cat>
            <c:strRef>
              <c:f>Лист1!$A$2:$A$26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60</c:v>
                </c:pt>
                <c:pt idx="1">
                  <c:v>43</c:v>
                </c:pt>
                <c:pt idx="2">
                  <c:v>93</c:v>
                </c:pt>
                <c:pt idx="3">
                  <c:v>90</c:v>
                </c:pt>
                <c:pt idx="4">
                  <c:v>73</c:v>
                </c:pt>
                <c:pt idx="5">
                  <c:v>47</c:v>
                </c:pt>
                <c:pt idx="6">
                  <c:v>69</c:v>
                </c:pt>
                <c:pt idx="7">
                  <c:v>88</c:v>
                </c:pt>
                <c:pt idx="8">
                  <c:v>77</c:v>
                </c:pt>
                <c:pt idx="9">
                  <c:v>75</c:v>
                </c:pt>
                <c:pt idx="10">
                  <c:v>78</c:v>
                </c:pt>
                <c:pt idx="11">
                  <c:v>65</c:v>
                </c:pt>
                <c:pt idx="12">
                  <c:v>90</c:v>
                </c:pt>
                <c:pt idx="13">
                  <c:v>57</c:v>
                </c:pt>
                <c:pt idx="14">
                  <c:v>65</c:v>
                </c:pt>
                <c:pt idx="15">
                  <c:v>63</c:v>
                </c:pt>
                <c:pt idx="16">
                  <c:v>46</c:v>
                </c:pt>
                <c:pt idx="17">
                  <c:v>61</c:v>
                </c:pt>
                <c:pt idx="18">
                  <c:v>65</c:v>
                </c:pt>
                <c:pt idx="19">
                  <c:v>77</c:v>
                </c:pt>
                <c:pt idx="20">
                  <c:v>45</c:v>
                </c:pt>
                <c:pt idx="21">
                  <c:v>39</c:v>
                </c:pt>
                <c:pt idx="22">
                  <c:v>66</c:v>
                </c:pt>
                <c:pt idx="23">
                  <c:v>74</c:v>
                </c:pt>
                <c:pt idx="24">
                  <c:v>56</c:v>
                </c:pt>
              </c:numCache>
            </c:numRef>
          </c:val>
        </c:ser>
        <c:ser>
          <c:idx val="0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showVal val="1"/>
          </c:dLbls>
          <c:cat>
            <c:strRef>
              <c:f>Лист1!$A$2:$A$26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Лист1!$C$2:$C$26</c:f>
              <c:numCache>
                <c:formatCode>General</c:formatCode>
                <c:ptCount val="25"/>
                <c:pt idx="0">
                  <c:v>54</c:v>
                </c:pt>
                <c:pt idx="1">
                  <c:v>42</c:v>
                </c:pt>
                <c:pt idx="2">
                  <c:v>91</c:v>
                </c:pt>
                <c:pt idx="3">
                  <c:v>85</c:v>
                </c:pt>
                <c:pt idx="4">
                  <c:v>61</c:v>
                </c:pt>
                <c:pt idx="5">
                  <c:v>42</c:v>
                </c:pt>
                <c:pt idx="6">
                  <c:v>59</c:v>
                </c:pt>
                <c:pt idx="7">
                  <c:v>81</c:v>
                </c:pt>
                <c:pt idx="8">
                  <c:v>68</c:v>
                </c:pt>
                <c:pt idx="9">
                  <c:v>70</c:v>
                </c:pt>
                <c:pt idx="10">
                  <c:v>69</c:v>
                </c:pt>
                <c:pt idx="11">
                  <c:v>57</c:v>
                </c:pt>
                <c:pt idx="12">
                  <c:v>85</c:v>
                </c:pt>
                <c:pt idx="13">
                  <c:v>47</c:v>
                </c:pt>
                <c:pt idx="14">
                  <c:v>58</c:v>
                </c:pt>
                <c:pt idx="15">
                  <c:v>54</c:v>
                </c:pt>
                <c:pt idx="16">
                  <c:v>46</c:v>
                </c:pt>
                <c:pt idx="17">
                  <c:v>58</c:v>
                </c:pt>
                <c:pt idx="18">
                  <c:v>61</c:v>
                </c:pt>
                <c:pt idx="19">
                  <c:v>69</c:v>
                </c:pt>
                <c:pt idx="20">
                  <c:v>42</c:v>
                </c:pt>
                <c:pt idx="21">
                  <c:v>40</c:v>
                </c:pt>
                <c:pt idx="22">
                  <c:v>60</c:v>
                </c:pt>
                <c:pt idx="23">
                  <c:v>69</c:v>
                </c:pt>
                <c:pt idx="24">
                  <c:v>52</c:v>
                </c:pt>
              </c:numCache>
            </c:numRef>
          </c:val>
        </c:ser>
        <c:gapWidth val="219"/>
        <c:overlap val="-27"/>
        <c:axId val="113813376"/>
        <c:axId val="113814912"/>
      </c:barChart>
      <c:catAx>
        <c:axId val="11381337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814912"/>
        <c:crosses val="autoZero"/>
        <c:auto val="1"/>
        <c:lblAlgn val="ctr"/>
        <c:lblOffset val="100"/>
      </c:catAx>
      <c:valAx>
        <c:axId val="113814912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8133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9067803978844525"/>
          <c:y val="0.93442237745887413"/>
          <c:w val="0.30735552305209207"/>
          <c:h val="4.1899282238529574E-2"/>
        </c:manualLayout>
      </c:layout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ВПР по географии в 6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4.4311377245509438E-2"/>
          <c:y val="0.18446601941747781"/>
          <c:w val="0.93652694610778442"/>
          <c:h val="0.4757281553398096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1.6</c:v>
                </c:pt>
                <c:pt idx="1">
                  <c:v>37.9</c:v>
                </c:pt>
                <c:pt idx="2">
                  <c:v>46.9</c:v>
                </c:pt>
                <c:pt idx="3">
                  <c:v>13.6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4.3</c:v>
                </c:pt>
                <c:pt idx="1">
                  <c:v>45.4</c:v>
                </c:pt>
                <c:pt idx="2">
                  <c:v>41.5</c:v>
                </c:pt>
                <c:pt idx="3">
                  <c:v>8.9</c:v>
                </c:pt>
              </c:numCache>
            </c:numRef>
          </c:val>
        </c:ser>
        <c:gapWidth val="219"/>
        <c:overlap val="-27"/>
        <c:axId val="113795840"/>
        <c:axId val="113797760"/>
      </c:barChart>
      <c:catAx>
        <c:axId val="11379584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797760"/>
        <c:crosses val="autoZero"/>
        <c:auto val="1"/>
        <c:lblAlgn val="ctr"/>
        <c:lblOffset val="100"/>
      </c:catAx>
      <c:valAx>
        <c:axId val="113797760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795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3822942720395238"/>
          <c:y val="0.86528076191414249"/>
          <c:w val="0.48862275449101794"/>
          <c:h val="7.0388349514563103E-2"/>
        </c:manualLayout>
      </c:layout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300"/>
              <a:t>Результаты выполнения заданий ВПР</a:t>
            </a:r>
          </a:p>
          <a:p>
            <a:pPr>
              <a:defRPr/>
            </a:pPr>
            <a:r>
              <a:rPr lang="ru-RU" sz="1300"/>
              <a:t>по географии в 6 классе</a:t>
            </a:r>
          </a:p>
        </c:rich>
      </c:tx>
      <c:layout>
        <c:manualLayout>
          <c:xMode val="edge"/>
          <c:yMode val="edge"/>
          <c:x val="0.33030535089007768"/>
          <c:y val="3.843923286034093E-4"/>
        </c:manualLayout>
      </c:layout>
    </c:title>
    <c:plotArea>
      <c:layout>
        <c:manualLayout>
          <c:layoutTarget val="inner"/>
          <c:xMode val="edge"/>
          <c:yMode val="edge"/>
          <c:x val="3.7751677852349279E-2"/>
          <c:y val="0.16901408450704414"/>
          <c:w val="0.96224832214765099"/>
          <c:h val="0.64532650448143414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>
              <c:idx val="17"/>
              <c:layout>
                <c:manualLayout>
                  <c:x val="-1.0256410256410263E-2"/>
                  <c:y val="-3.41005967604433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Pos val="outEnd"/>
            <c:showVal val="1"/>
          </c:dLbls>
          <c:cat>
            <c:strRef>
              <c:f>Лист1!$A$2:$A$26</c:f>
              <c:strCache>
                <c:ptCount val="25"/>
                <c:pt idx="0">
                  <c:v>1(1)</c:v>
                </c:pt>
                <c:pt idx="1">
                  <c:v>1(2)</c:v>
                </c:pt>
                <c:pt idx="2">
                  <c:v>2(1)К1</c:v>
                </c:pt>
                <c:pt idx="3">
                  <c:v>2(1)К2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4(1)</c:v>
                </c:pt>
                <c:pt idx="9">
                  <c:v>4(2)</c:v>
                </c:pt>
                <c:pt idx="10">
                  <c:v>4(3)</c:v>
                </c:pt>
                <c:pt idx="11">
                  <c:v>5(1)</c:v>
                </c:pt>
                <c:pt idx="12">
                  <c:v>5(2)</c:v>
                </c:pt>
                <c:pt idx="13">
                  <c:v>6(1)</c:v>
                </c:pt>
                <c:pt idx="14">
                  <c:v>6(2)К1</c:v>
                </c:pt>
                <c:pt idx="15">
                  <c:v>6(2)К2</c:v>
                </c:pt>
                <c:pt idx="16">
                  <c:v>7</c:v>
                </c:pt>
                <c:pt idx="17">
                  <c:v>8(1)</c:v>
                </c:pt>
                <c:pt idx="18">
                  <c:v>8(2)</c:v>
                </c:pt>
                <c:pt idx="19">
                  <c:v>9К1</c:v>
                </c:pt>
                <c:pt idx="20">
                  <c:v>9К2</c:v>
                </c:pt>
                <c:pt idx="21">
                  <c:v>9К3</c:v>
                </c:pt>
                <c:pt idx="22">
                  <c:v>10(1)</c:v>
                </c:pt>
                <c:pt idx="23">
                  <c:v>10(2)К1</c:v>
                </c:pt>
                <c:pt idx="24">
                  <c:v>10(2)К2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90</c:v>
                </c:pt>
                <c:pt idx="1">
                  <c:v>47</c:v>
                </c:pt>
                <c:pt idx="2">
                  <c:v>51</c:v>
                </c:pt>
                <c:pt idx="3">
                  <c:v>42</c:v>
                </c:pt>
                <c:pt idx="4">
                  <c:v>59</c:v>
                </c:pt>
                <c:pt idx="5">
                  <c:v>66</c:v>
                </c:pt>
                <c:pt idx="6">
                  <c:v>69</c:v>
                </c:pt>
                <c:pt idx="7">
                  <c:v>69</c:v>
                </c:pt>
                <c:pt idx="8">
                  <c:v>88</c:v>
                </c:pt>
                <c:pt idx="9">
                  <c:v>81</c:v>
                </c:pt>
                <c:pt idx="10">
                  <c:v>54</c:v>
                </c:pt>
                <c:pt idx="11">
                  <c:v>50</c:v>
                </c:pt>
                <c:pt idx="12">
                  <c:v>89</c:v>
                </c:pt>
                <c:pt idx="13">
                  <c:v>66</c:v>
                </c:pt>
                <c:pt idx="14">
                  <c:v>68</c:v>
                </c:pt>
                <c:pt idx="15">
                  <c:v>42</c:v>
                </c:pt>
                <c:pt idx="16">
                  <c:v>39</c:v>
                </c:pt>
                <c:pt idx="17">
                  <c:v>88</c:v>
                </c:pt>
                <c:pt idx="18">
                  <c:v>71</c:v>
                </c:pt>
                <c:pt idx="19">
                  <c:v>91</c:v>
                </c:pt>
                <c:pt idx="20">
                  <c:v>62</c:v>
                </c:pt>
                <c:pt idx="21">
                  <c:v>60</c:v>
                </c:pt>
                <c:pt idx="22">
                  <c:v>79</c:v>
                </c:pt>
                <c:pt idx="23">
                  <c:v>62</c:v>
                </c:pt>
                <c:pt idx="24">
                  <c:v>23</c:v>
                </c:pt>
              </c:numCache>
            </c:numRef>
          </c:val>
        </c:ser>
        <c:ser>
          <c:idx val="0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showVal val="1"/>
          </c:dLbls>
          <c:cat>
            <c:strRef>
              <c:f>Лист1!$A$2:$A$26</c:f>
              <c:strCache>
                <c:ptCount val="25"/>
                <c:pt idx="0">
                  <c:v>1(1)</c:v>
                </c:pt>
                <c:pt idx="1">
                  <c:v>1(2)</c:v>
                </c:pt>
                <c:pt idx="2">
                  <c:v>2(1)К1</c:v>
                </c:pt>
                <c:pt idx="3">
                  <c:v>2(1)К2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4(1)</c:v>
                </c:pt>
                <c:pt idx="9">
                  <c:v>4(2)</c:v>
                </c:pt>
                <c:pt idx="10">
                  <c:v>4(3)</c:v>
                </c:pt>
                <c:pt idx="11">
                  <c:v>5(1)</c:v>
                </c:pt>
                <c:pt idx="12">
                  <c:v>5(2)</c:v>
                </c:pt>
                <c:pt idx="13">
                  <c:v>6(1)</c:v>
                </c:pt>
                <c:pt idx="14">
                  <c:v>6(2)К1</c:v>
                </c:pt>
                <c:pt idx="15">
                  <c:v>6(2)К2</c:v>
                </c:pt>
                <c:pt idx="16">
                  <c:v>7</c:v>
                </c:pt>
                <c:pt idx="17">
                  <c:v>8(1)</c:v>
                </c:pt>
                <c:pt idx="18">
                  <c:v>8(2)</c:v>
                </c:pt>
                <c:pt idx="19">
                  <c:v>9К1</c:v>
                </c:pt>
                <c:pt idx="20">
                  <c:v>9К2</c:v>
                </c:pt>
                <c:pt idx="21">
                  <c:v>9К3</c:v>
                </c:pt>
                <c:pt idx="22">
                  <c:v>10(1)</c:v>
                </c:pt>
                <c:pt idx="23">
                  <c:v>10(2)К1</c:v>
                </c:pt>
                <c:pt idx="24">
                  <c:v>10(2)К2</c:v>
                </c:pt>
              </c:strCache>
            </c:strRef>
          </c:cat>
          <c:val>
            <c:numRef>
              <c:f>Лист1!$C$2:$C$26</c:f>
              <c:numCache>
                <c:formatCode>General</c:formatCode>
                <c:ptCount val="25"/>
                <c:pt idx="0">
                  <c:v>83</c:v>
                </c:pt>
                <c:pt idx="1">
                  <c:v>39</c:v>
                </c:pt>
                <c:pt idx="2">
                  <c:v>43</c:v>
                </c:pt>
                <c:pt idx="3">
                  <c:v>33</c:v>
                </c:pt>
                <c:pt idx="4">
                  <c:v>51</c:v>
                </c:pt>
                <c:pt idx="5">
                  <c:v>59</c:v>
                </c:pt>
                <c:pt idx="6">
                  <c:v>65</c:v>
                </c:pt>
                <c:pt idx="7">
                  <c:v>65</c:v>
                </c:pt>
                <c:pt idx="8">
                  <c:v>85</c:v>
                </c:pt>
                <c:pt idx="9">
                  <c:v>76</c:v>
                </c:pt>
                <c:pt idx="10">
                  <c:v>48</c:v>
                </c:pt>
                <c:pt idx="11">
                  <c:v>50</c:v>
                </c:pt>
                <c:pt idx="12">
                  <c:v>85</c:v>
                </c:pt>
                <c:pt idx="13">
                  <c:v>59</c:v>
                </c:pt>
                <c:pt idx="14">
                  <c:v>67</c:v>
                </c:pt>
                <c:pt idx="15">
                  <c:v>35</c:v>
                </c:pt>
                <c:pt idx="16">
                  <c:v>41</c:v>
                </c:pt>
                <c:pt idx="17">
                  <c:v>82</c:v>
                </c:pt>
                <c:pt idx="18">
                  <c:v>67</c:v>
                </c:pt>
                <c:pt idx="19">
                  <c:v>86</c:v>
                </c:pt>
                <c:pt idx="20">
                  <c:v>57</c:v>
                </c:pt>
                <c:pt idx="21">
                  <c:v>55</c:v>
                </c:pt>
                <c:pt idx="22">
                  <c:v>78</c:v>
                </c:pt>
                <c:pt idx="23">
                  <c:v>54</c:v>
                </c:pt>
                <c:pt idx="24">
                  <c:v>19</c:v>
                </c:pt>
              </c:numCache>
            </c:numRef>
          </c:val>
        </c:ser>
        <c:gapWidth val="219"/>
        <c:overlap val="-27"/>
        <c:axId val="114356608"/>
        <c:axId val="114358144"/>
      </c:barChart>
      <c:catAx>
        <c:axId val="11435660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4358144"/>
        <c:crosses val="autoZero"/>
        <c:auto val="1"/>
        <c:lblAlgn val="ctr"/>
        <c:lblOffset val="100"/>
      </c:catAx>
      <c:valAx>
        <c:axId val="114358144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4356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1027863231707187"/>
          <c:y val="0.93710480697980736"/>
          <c:w val="0.30788590604027205"/>
          <c:h val="4.2253521126760563E-2"/>
        </c:manualLayout>
      </c:layout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ВПР по истории в 6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4.1979010494752438E-2"/>
          <c:y val="0.16524216524216567"/>
          <c:w val="0.93853073463268366"/>
          <c:h val="0.4985754985754988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3.3</c:v>
                </c:pt>
                <c:pt idx="1">
                  <c:v>32.6</c:v>
                </c:pt>
                <c:pt idx="2">
                  <c:v>42.2</c:v>
                </c:pt>
                <c:pt idx="3">
                  <c:v>21.8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9.3000000000000007</c:v>
                </c:pt>
                <c:pt idx="1">
                  <c:v>40.700000000000003</c:v>
                </c:pt>
                <c:pt idx="2">
                  <c:v>35.4</c:v>
                </c:pt>
                <c:pt idx="3">
                  <c:v>14.6</c:v>
                </c:pt>
              </c:numCache>
            </c:numRef>
          </c:val>
        </c:ser>
        <c:gapWidth val="219"/>
        <c:overlap val="-27"/>
        <c:axId val="113937408"/>
        <c:axId val="114173056"/>
      </c:barChart>
      <c:catAx>
        <c:axId val="11393740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4173056"/>
        <c:crosses val="autoZero"/>
        <c:auto val="1"/>
        <c:lblAlgn val="ctr"/>
        <c:lblOffset val="100"/>
      </c:catAx>
      <c:valAx>
        <c:axId val="114173056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9374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586006490508983"/>
          <c:y val="0.9217112860892388"/>
          <c:w val="0.48828002774174312"/>
          <c:h val="7.4185997020643074E-2"/>
        </c:manualLayout>
      </c:layout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 sz="1300"/>
              <a:t>Результаты выполнения заданий ВПР</a:t>
            </a:r>
          </a:p>
          <a:p>
            <a:pPr>
              <a:defRPr/>
            </a:pPr>
            <a:r>
              <a:rPr lang="ru-RU" sz="1300"/>
              <a:t>по истории в 6 классе</a:t>
            </a:r>
          </a:p>
        </c:rich>
      </c:tx>
      <c:layout>
        <c:manualLayout>
          <c:xMode val="edge"/>
          <c:yMode val="edge"/>
          <c:x val="0.33030525070376582"/>
          <c:y val="3.8434181464242574E-4"/>
        </c:manualLayout>
      </c:layout>
    </c:title>
    <c:plotArea>
      <c:layout>
        <c:manualLayout>
          <c:layoutTarget val="inner"/>
          <c:xMode val="edge"/>
          <c:yMode val="edge"/>
          <c:x val="3.6269430051813482E-2"/>
          <c:y val="0.15847860538827271"/>
          <c:w val="0.96373056994818662"/>
          <c:h val="0.70206022187004757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>
              <c:idx val="17"/>
              <c:layout>
                <c:manualLayout>
                  <c:x val="-1.0256410256410263E-2"/>
                  <c:y val="-3.4100596760443312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Pos val="outEnd"/>
            <c:showVal val="1"/>
          </c:dLbls>
          <c:cat>
            <c:strRef>
              <c:f>Лист1!$A$2:$A$26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6(1)</c:v>
                </c:pt>
                <c:pt idx="6">
                  <c:v>6(2)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10(1)</c:v>
                </c:pt>
                <c:pt idx="11">
                  <c:v>10(2)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77</c:v>
                </c:pt>
                <c:pt idx="1">
                  <c:v>79</c:v>
                </c:pt>
                <c:pt idx="2">
                  <c:v>52</c:v>
                </c:pt>
                <c:pt idx="3">
                  <c:v>48</c:v>
                </c:pt>
                <c:pt idx="4">
                  <c:v>73</c:v>
                </c:pt>
                <c:pt idx="5">
                  <c:v>66</c:v>
                </c:pt>
                <c:pt idx="6">
                  <c:v>36</c:v>
                </c:pt>
                <c:pt idx="7">
                  <c:v>35</c:v>
                </c:pt>
                <c:pt idx="8">
                  <c:v>95</c:v>
                </c:pt>
                <c:pt idx="9">
                  <c:v>78</c:v>
                </c:pt>
                <c:pt idx="10">
                  <c:v>89</c:v>
                </c:pt>
                <c:pt idx="11">
                  <c:v>64</c:v>
                </c:pt>
              </c:numCache>
            </c:numRef>
          </c:val>
        </c:ser>
        <c:ser>
          <c:idx val="0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showVal val="1"/>
          </c:dLbls>
          <c:cat>
            <c:strRef>
              <c:f>Лист1!$A$2:$A$26</c:f>
              <c:strCach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6(1)</c:v>
                </c:pt>
                <c:pt idx="6">
                  <c:v>6(2)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10(1)</c:v>
                </c:pt>
                <c:pt idx="11">
                  <c:v>10(2)</c:v>
                </c:pt>
              </c:strCache>
            </c:strRef>
          </c:cat>
          <c:val>
            <c:numRef>
              <c:f>Лист1!$C$2:$C$26</c:f>
              <c:numCache>
                <c:formatCode>General</c:formatCode>
                <c:ptCount val="25"/>
                <c:pt idx="0">
                  <c:v>66</c:v>
                </c:pt>
                <c:pt idx="1">
                  <c:v>72</c:v>
                </c:pt>
                <c:pt idx="2">
                  <c:v>46</c:v>
                </c:pt>
                <c:pt idx="3">
                  <c:v>42</c:v>
                </c:pt>
                <c:pt idx="4">
                  <c:v>67</c:v>
                </c:pt>
                <c:pt idx="5">
                  <c:v>58</c:v>
                </c:pt>
                <c:pt idx="6">
                  <c:v>32</c:v>
                </c:pt>
                <c:pt idx="7">
                  <c:v>30</c:v>
                </c:pt>
                <c:pt idx="8">
                  <c:v>88</c:v>
                </c:pt>
                <c:pt idx="9">
                  <c:v>67</c:v>
                </c:pt>
                <c:pt idx="10">
                  <c:v>77</c:v>
                </c:pt>
                <c:pt idx="11">
                  <c:v>52</c:v>
                </c:pt>
              </c:numCache>
            </c:numRef>
          </c:val>
        </c:ser>
        <c:gapWidth val="219"/>
        <c:overlap val="-27"/>
        <c:axId val="114322048"/>
        <c:axId val="114327936"/>
      </c:barChart>
      <c:catAx>
        <c:axId val="11432204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4327936"/>
        <c:crosses val="autoZero"/>
        <c:auto val="1"/>
        <c:lblAlgn val="ctr"/>
        <c:lblOffset val="100"/>
      </c:catAx>
      <c:valAx>
        <c:axId val="114327936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432204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9067809010920376"/>
          <c:y val="0.9344221354264155"/>
          <c:w val="0.30735555464893283"/>
          <c:h val="4.1899247538590312E-2"/>
        </c:manualLayout>
      </c:layout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 ВПР по обществознанию в 6 классе</a:t>
            </a:r>
          </a:p>
        </c:rich>
      </c:tx>
    </c:title>
    <c:plotArea>
      <c:layout>
        <c:manualLayout>
          <c:layoutTarget val="inner"/>
          <c:xMode val="edge"/>
          <c:yMode val="edge"/>
          <c:x val="4.1853512705530664E-2"/>
          <c:y val="0.1570996978851972"/>
          <c:w val="0.93871449925261552"/>
          <c:h val="0.5075528700906329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Рязанская область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2.9</c:v>
                </c:pt>
                <c:pt idx="1">
                  <c:v>32.9</c:v>
                </c:pt>
                <c:pt idx="2">
                  <c:v>43.2</c:v>
                </c:pt>
                <c:pt idx="3">
                  <c:v>21.1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Российская Федерация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Лист1!$A$2:$A$5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.00">
                  <c:v>6.5</c:v>
                </c:pt>
                <c:pt idx="1">
                  <c:v>37.800000000000004</c:v>
                </c:pt>
                <c:pt idx="2">
                  <c:v>39.4</c:v>
                </c:pt>
                <c:pt idx="3">
                  <c:v>16.399999999999999</c:v>
                </c:pt>
              </c:numCache>
            </c:numRef>
          </c:val>
        </c:ser>
        <c:gapWidth val="219"/>
        <c:overlap val="-27"/>
        <c:axId val="113464832"/>
        <c:axId val="113466752"/>
      </c:barChart>
      <c:catAx>
        <c:axId val="11346483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Отметка по пятибалльной системе</a:t>
                </a:r>
              </a:p>
            </c:rich>
          </c:tx>
        </c:title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466752"/>
        <c:crosses val="autoZero"/>
        <c:auto val="1"/>
        <c:lblAlgn val="ctr"/>
        <c:lblOffset val="100"/>
      </c:catAx>
      <c:valAx>
        <c:axId val="113466752"/>
        <c:scaling>
          <c:orientation val="minMax"/>
          <c:max val="70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34648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586006490508983"/>
          <c:y val="0.9217112860892388"/>
          <c:w val="0.48828002774174312"/>
          <c:h val="7.418612673415842E-2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AC3F2-7128-4754-B140-EF9FA6AEC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6296</Words>
  <Characters>35889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jjl</dc:creator>
  <cp:lastModifiedBy>jjl</cp:lastModifiedBy>
  <cp:revision>29</cp:revision>
  <cp:lastPrinted>2018-06-06T11:57:00Z</cp:lastPrinted>
  <dcterms:created xsi:type="dcterms:W3CDTF">2018-07-02T10:22:00Z</dcterms:created>
  <dcterms:modified xsi:type="dcterms:W3CDTF">2018-07-04T11:47:00Z</dcterms:modified>
</cp:coreProperties>
</file>